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DDB8FA" w14:textId="77777777" w:rsidR="001A4FF5" w:rsidRPr="001A4FF5" w:rsidRDefault="001A4FF5" w:rsidP="001A4FF5">
      <w:pPr>
        <w:pStyle w:val="Heading1"/>
      </w:pPr>
      <w:r w:rsidRPr="001A4FF5">
        <w:t>Jefferson Public Library</w:t>
      </w:r>
    </w:p>
    <w:p w14:paraId="540E0CDC" w14:textId="77777777" w:rsidR="001A4FF5" w:rsidRPr="001A4FF5" w:rsidRDefault="001A4FF5" w:rsidP="001A4FF5">
      <w:pPr>
        <w:pStyle w:val="Heading1"/>
      </w:pPr>
      <w:r w:rsidRPr="001A4FF5">
        <w:t>Meeting of the Board of Trustees</w:t>
      </w:r>
    </w:p>
    <w:p w14:paraId="49F94EAA" w14:textId="508B8459" w:rsidR="001A4FF5" w:rsidRDefault="004D3EF2" w:rsidP="0000487D">
      <w:pPr>
        <w:pStyle w:val="Heading1"/>
      </w:pPr>
      <w:r>
        <w:t>January</w:t>
      </w:r>
      <w:r w:rsidR="000F1A45">
        <w:t xml:space="preserve"> </w:t>
      </w:r>
      <w:r>
        <w:t>13</w:t>
      </w:r>
      <w:r w:rsidR="001A4FF5" w:rsidRPr="001A4FF5">
        <w:t xml:space="preserve">, </w:t>
      </w:r>
      <w:proofErr w:type="gramStart"/>
      <w:r w:rsidR="001A4FF5" w:rsidRPr="001A4FF5">
        <w:t>202</w:t>
      </w:r>
      <w:r>
        <w:t>5</w:t>
      </w:r>
      <w:proofErr w:type="gramEnd"/>
      <w:r>
        <w:t xml:space="preserve"> | 6:30 pm | Library Basement</w:t>
      </w:r>
    </w:p>
    <w:p w14:paraId="421E7DC3" w14:textId="77777777" w:rsidR="00D52079" w:rsidRPr="00D52079" w:rsidRDefault="00D52079" w:rsidP="00D52079"/>
    <w:p w14:paraId="1136D7D7" w14:textId="4D200C4C" w:rsidR="004D3EF2" w:rsidRDefault="0099210C" w:rsidP="004D3EF2">
      <w:pPr>
        <w:pStyle w:val="ListParagraph"/>
        <w:numPr>
          <w:ilvl w:val="0"/>
          <w:numId w:val="15"/>
        </w:numPr>
        <w:spacing w:after="240"/>
      </w:pPr>
      <w:r w:rsidRPr="0099210C">
        <w:rPr>
          <w:b/>
          <w:bCs/>
        </w:rPr>
        <w:t>Meeting was called to order by Pedersen.</w:t>
      </w:r>
      <w:r>
        <w:rPr>
          <w:b/>
          <w:bCs/>
        </w:rPr>
        <w:br/>
      </w:r>
      <w:r w:rsidRPr="0099210C">
        <w:t xml:space="preserve">Present: </w:t>
      </w:r>
      <w:r w:rsidR="000F1A45" w:rsidRPr="000F1A45">
        <w:t> </w:t>
      </w:r>
      <w:r w:rsidR="004D3EF2" w:rsidRPr="004D3EF2">
        <w:t xml:space="preserve">Roberts, </w:t>
      </w:r>
      <w:proofErr w:type="spellStart"/>
      <w:r w:rsidR="004D3EF2" w:rsidRPr="004D3EF2">
        <w:t>Yepsen</w:t>
      </w:r>
      <w:proofErr w:type="spellEnd"/>
      <w:r w:rsidR="004D3EF2" w:rsidRPr="004D3EF2">
        <w:t>, Pedersen, Stevens, and Clawson</w:t>
      </w:r>
      <w:r w:rsidR="004D3EF2">
        <w:t xml:space="preserve">. S. </w:t>
      </w:r>
      <w:r w:rsidR="004D3EF2" w:rsidRPr="004D3EF2">
        <w:t>Peters</w:t>
      </w:r>
      <w:r w:rsidR="00DE25D7">
        <w:t>o</w:t>
      </w:r>
      <w:r w:rsidR="004D3EF2" w:rsidRPr="004D3EF2">
        <w:t xml:space="preserve">n and Jackson represented the </w:t>
      </w:r>
      <w:proofErr w:type="gramStart"/>
      <w:r w:rsidR="004D3EF2" w:rsidRPr="004D3EF2">
        <w:t>City</w:t>
      </w:r>
      <w:proofErr w:type="gramEnd"/>
      <w:r w:rsidR="004D3EF2" w:rsidRPr="004D3EF2">
        <w:t>, and Wendy Taylor represented the Friends of the Library. Millard and Mount were also in attendance.</w:t>
      </w:r>
    </w:p>
    <w:p w14:paraId="02F1AC22" w14:textId="4258C2F5" w:rsidR="004D3EF2" w:rsidRDefault="0099210C" w:rsidP="004D3EF2">
      <w:pPr>
        <w:pStyle w:val="ListParagraph"/>
        <w:numPr>
          <w:ilvl w:val="0"/>
          <w:numId w:val="15"/>
        </w:numPr>
        <w:spacing w:after="240"/>
      </w:pPr>
      <w:r w:rsidRPr="0099210C">
        <w:rPr>
          <w:b/>
          <w:bCs/>
        </w:rPr>
        <w:t>Open Forum:</w:t>
      </w:r>
      <w:r>
        <w:rPr>
          <w:b/>
          <w:bCs/>
        </w:rPr>
        <w:t xml:space="preserve"> </w:t>
      </w:r>
      <w:r w:rsidRPr="0099210C">
        <w:t>There were no members of the public present.</w:t>
      </w:r>
    </w:p>
    <w:p w14:paraId="4E3C80D5" w14:textId="07C57E88" w:rsidR="004D3EF2" w:rsidRPr="004D3EF2" w:rsidRDefault="004D3EF2" w:rsidP="004D3EF2">
      <w:pPr>
        <w:pStyle w:val="ListParagraph"/>
        <w:numPr>
          <w:ilvl w:val="0"/>
          <w:numId w:val="15"/>
        </w:numPr>
        <w:spacing w:after="240"/>
        <w:rPr>
          <w:b/>
          <w:bCs/>
        </w:rPr>
      </w:pPr>
      <w:r w:rsidRPr="004D3EF2">
        <w:rPr>
          <w:b/>
          <w:bCs/>
        </w:rPr>
        <w:t xml:space="preserve">Approval of Minutes: </w:t>
      </w:r>
      <w:r w:rsidRPr="004D3EF2">
        <w:t>M</w:t>
      </w:r>
      <w:r w:rsidRPr="004D3EF2">
        <w:t>inutes from the previous meeting, December 9, 2025, were approved</w:t>
      </w:r>
      <w:r w:rsidRPr="004D3EF2">
        <w:t xml:space="preserve"> </w:t>
      </w:r>
      <w:r w:rsidRPr="004D3EF2">
        <w:t xml:space="preserve">with </w:t>
      </w:r>
      <w:r>
        <w:t>one</w:t>
      </w:r>
      <w:r w:rsidRPr="004D3EF2">
        <w:t xml:space="preserve"> correction concerning item </w:t>
      </w:r>
      <w:proofErr w:type="spellStart"/>
      <w:r w:rsidRPr="004D3EF2">
        <w:t>F.ii</w:t>
      </w:r>
      <w:proofErr w:type="spellEnd"/>
      <w:r w:rsidRPr="004D3EF2">
        <w:t xml:space="preserve"> under the FOL Report. It should read “</w:t>
      </w:r>
      <w:r>
        <w:t>K-</w:t>
      </w:r>
      <w:r w:rsidRPr="004D3EF2">
        <w:t>8”</w:t>
      </w:r>
      <w:r>
        <w:t xml:space="preserve"> not “K-3.”</w:t>
      </w:r>
      <w:r w:rsidRPr="004D3EF2">
        <w:t xml:space="preserve"> </w:t>
      </w:r>
      <w:r w:rsidRPr="004D3EF2">
        <w:t>Motion by Roberts, seconded by Stevens. Motion approved.</w:t>
      </w:r>
    </w:p>
    <w:p w14:paraId="3B90B7CE" w14:textId="77832665" w:rsidR="0099210C" w:rsidRDefault="0099210C" w:rsidP="003F45E4">
      <w:pPr>
        <w:pStyle w:val="ListParagraph"/>
        <w:numPr>
          <w:ilvl w:val="0"/>
          <w:numId w:val="15"/>
        </w:numPr>
        <w:spacing w:after="240"/>
      </w:pPr>
      <w:r w:rsidRPr="004D3EF2">
        <w:rPr>
          <w:b/>
          <w:bCs/>
        </w:rPr>
        <w:t>Approval of Expenditures:</w:t>
      </w:r>
      <w:r w:rsidRPr="004D3EF2">
        <w:rPr>
          <w:b/>
          <w:bCs/>
        </w:rPr>
        <w:br/>
      </w:r>
      <w:r w:rsidR="004D3EF2">
        <w:t>Total expenditures of $6,543</w:t>
      </w:r>
      <w:r w:rsidR="004D3EF2">
        <w:t>.08</w:t>
      </w:r>
      <w:r w:rsidR="004D3EF2">
        <w:t xml:space="preserve"> were approved.</w:t>
      </w:r>
      <w:r w:rsidR="004D3EF2">
        <w:t xml:space="preserve"> </w:t>
      </w:r>
      <w:r w:rsidR="004D3EF2">
        <w:t>Discussion included firewall replacement, outdoor light by Count</w:t>
      </w:r>
      <w:r w:rsidR="003F45E4">
        <w:t>r</w:t>
      </w:r>
      <w:r w:rsidR="004D3EF2">
        <w:t>ywide Electric, and TechZone’s efforts from last March.</w:t>
      </w:r>
      <w:r w:rsidR="003F45E4">
        <w:t xml:space="preserve"> </w:t>
      </w:r>
      <w:r w:rsidR="004D3EF2">
        <w:t>Motion by Stevens, seconded by Clawson. Motion carried.</w:t>
      </w:r>
    </w:p>
    <w:p w14:paraId="4A8F7A4A" w14:textId="77777777" w:rsidR="0099210C" w:rsidRPr="0099210C" w:rsidRDefault="0099210C" w:rsidP="0099210C">
      <w:pPr>
        <w:pStyle w:val="ListParagraph"/>
        <w:numPr>
          <w:ilvl w:val="0"/>
          <w:numId w:val="15"/>
        </w:numPr>
        <w:spacing w:after="240"/>
      </w:pPr>
      <w:r w:rsidRPr="0099210C">
        <w:rPr>
          <w:b/>
          <w:bCs/>
        </w:rPr>
        <w:t>Director’s Report:</w:t>
      </w:r>
    </w:p>
    <w:p w14:paraId="734EB51F" w14:textId="69D87A6D" w:rsidR="004D0216" w:rsidRPr="004D0216" w:rsidRDefault="000F1A45" w:rsidP="004D0216">
      <w:pPr>
        <w:pStyle w:val="ListParagraph"/>
        <w:numPr>
          <w:ilvl w:val="1"/>
          <w:numId w:val="15"/>
        </w:numPr>
        <w:spacing w:after="240"/>
      </w:pPr>
      <w:r w:rsidRPr="000F1A45">
        <w:t xml:space="preserve">Circulation </w:t>
      </w:r>
      <w:r w:rsidR="004D0216" w:rsidRPr="004D0216">
        <w:t>(2</w:t>
      </w:r>
      <w:r w:rsidR="004D0216">
        <w:t>,</w:t>
      </w:r>
      <w:r w:rsidR="003F45E4">
        <w:t>254</w:t>
      </w:r>
      <w:r w:rsidR="004D0216" w:rsidRPr="004D0216">
        <w:t>), Usage (</w:t>
      </w:r>
      <w:r w:rsidR="003F45E4">
        <w:t>7,937</w:t>
      </w:r>
      <w:r w:rsidR="004D0216" w:rsidRPr="004D0216">
        <w:t>), Programs (1</w:t>
      </w:r>
      <w:r w:rsidR="003F45E4">
        <w:t>9</w:t>
      </w:r>
      <w:r w:rsidR="004D0216" w:rsidRPr="004D0216">
        <w:t>), Attendance (</w:t>
      </w:r>
      <w:r w:rsidR="003F45E4">
        <w:t>919</w:t>
      </w:r>
      <w:r w:rsidR="004D0216" w:rsidRPr="004D0216">
        <w:t>), Items Added (</w:t>
      </w:r>
      <w:r w:rsidR="003F45E4">
        <w:t>122</w:t>
      </w:r>
      <w:r w:rsidR="004D0216" w:rsidRPr="004D0216">
        <w:t>), Items Withdrawn (</w:t>
      </w:r>
      <w:r w:rsidR="003F45E4">
        <w:t>468</w:t>
      </w:r>
      <w:r w:rsidR="004D0216" w:rsidRPr="004D0216">
        <w:t>), Total Collection (35,</w:t>
      </w:r>
      <w:r w:rsidR="003F45E4">
        <w:t>315</w:t>
      </w:r>
      <w:r w:rsidR="004D0216" w:rsidRPr="004D0216">
        <w:t>), and Total Patrons (</w:t>
      </w:r>
      <w:r w:rsidR="003F45E4">
        <w:t>3,955</w:t>
      </w:r>
      <w:r w:rsidR="004D0216" w:rsidRPr="004D0216">
        <w:t>).</w:t>
      </w:r>
    </w:p>
    <w:p w14:paraId="7FF548C3" w14:textId="2D875B4D" w:rsidR="0099210C" w:rsidRDefault="0099210C" w:rsidP="000F2535">
      <w:pPr>
        <w:pStyle w:val="ListParagraph"/>
        <w:numPr>
          <w:ilvl w:val="1"/>
          <w:numId w:val="15"/>
        </w:numPr>
        <w:spacing w:after="240"/>
      </w:pPr>
      <w:r w:rsidRPr="0099210C">
        <w:t>Year-to-Date Financial Report:</w:t>
      </w:r>
    </w:p>
    <w:p w14:paraId="06DA9F06" w14:textId="41E986C6" w:rsidR="003F45E4" w:rsidRPr="004D0216" w:rsidRDefault="003F45E4" w:rsidP="003F45E4">
      <w:pPr>
        <w:pStyle w:val="ListParagraph"/>
        <w:numPr>
          <w:ilvl w:val="2"/>
          <w:numId w:val="15"/>
        </w:numPr>
        <w:spacing w:after="240"/>
      </w:pPr>
      <w:r>
        <w:t>Expenditures are at 44.44%, and revenue is at 53.86%, for 50% of fiscal year.</w:t>
      </w:r>
    </w:p>
    <w:p w14:paraId="6B2743CC" w14:textId="6DBDC28C" w:rsidR="003F45E4" w:rsidRDefault="0099210C" w:rsidP="004D0216">
      <w:pPr>
        <w:pStyle w:val="ListParagraph"/>
        <w:numPr>
          <w:ilvl w:val="2"/>
          <w:numId w:val="15"/>
        </w:numPr>
        <w:spacing w:after="240"/>
      </w:pPr>
      <w:r w:rsidRPr="0099210C">
        <w:t xml:space="preserve">The </w:t>
      </w:r>
      <w:r w:rsidR="004D0216" w:rsidRPr="004D0216">
        <w:t>Trust and Agency Report showed $</w:t>
      </w:r>
      <w:r w:rsidR="003F45E4">
        <w:t>100</w:t>
      </w:r>
      <w:r w:rsidR="004D0216" w:rsidRPr="004D0216">
        <w:t>.00 in revenue</w:t>
      </w:r>
      <w:r w:rsidR="003F45E4">
        <w:t xml:space="preserve"> and $438.98</w:t>
      </w:r>
      <w:r w:rsidR="00EE7A64">
        <w:t xml:space="preserve"> in expenses for large print books.</w:t>
      </w:r>
    </w:p>
    <w:p w14:paraId="1CE2CD1B" w14:textId="61848BCF" w:rsidR="0099210C" w:rsidRDefault="00EE7A64" w:rsidP="004D0216">
      <w:pPr>
        <w:pStyle w:val="ListParagraph"/>
        <w:numPr>
          <w:ilvl w:val="2"/>
          <w:numId w:val="15"/>
        </w:numPr>
        <w:spacing w:after="240"/>
      </w:pPr>
      <w:r>
        <w:t>Total monthly revenue was $499.25, of which $399.25 was from fines and fees.</w:t>
      </w:r>
    </w:p>
    <w:p w14:paraId="290E617D" w14:textId="56977E7E" w:rsidR="00EE7A64" w:rsidRDefault="00EE7A64" w:rsidP="004D0216">
      <w:pPr>
        <w:pStyle w:val="ListParagraph"/>
        <w:numPr>
          <w:ilvl w:val="2"/>
          <w:numId w:val="15"/>
        </w:numPr>
        <w:spacing w:after="240"/>
      </w:pPr>
      <w:r>
        <w:t>Under investments, our new account via the city showed $690.95 for first month (December).</w:t>
      </w:r>
    </w:p>
    <w:p w14:paraId="436F0055" w14:textId="40EE69B5" w:rsidR="004D0216" w:rsidRDefault="00EE7A64" w:rsidP="00EE7A64">
      <w:pPr>
        <w:pStyle w:val="ListParagraph"/>
        <w:numPr>
          <w:ilvl w:val="1"/>
          <w:numId w:val="15"/>
        </w:numPr>
        <w:spacing w:after="240"/>
      </w:pPr>
      <w:r>
        <w:t xml:space="preserve">Other highlights Millard touched on were the Ink Society’s first meeting on Jan. 8, the Adult Winter Reading Program running January through March, the upcoming Author Talk on March 18, and Sara Huddleston’s program on her multicultural efforts.  </w:t>
      </w:r>
    </w:p>
    <w:p w14:paraId="70D15483" w14:textId="066D1066" w:rsidR="00EE7A64" w:rsidRPr="00EE7A64" w:rsidRDefault="0099210C" w:rsidP="00EE7A64">
      <w:pPr>
        <w:pStyle w:val="ListParagraph"/>
        <w:numPr>
          <w:ilvl w:val="1"/>
          <w:numId w:val="15"/>
        </w:numPr>
        <w:spacing w:after="240"/>
        <w:rPr>
          <w:b/>
          <w:bCs/>
        </w:rPr>
      </w:pPr>
      <w:r w:rsidRPr="00EE7A64">
        <w:rPr>
          <w:b/>
          <w:bCs/>
        </w:rPr>
        <w:t xml:space="preserve">Youth </w:t>
      </w:r>
      <w:r w:rsidR="00EE7A64" w:rsidRPr="00EE7A64">
        <w:rPr>
          <w:b/>
          <w:bCs/>
        </w:rPr>
        <w:t>Department Report</w:t>
      </w:r>
      <w:r w:rsidRPr="00EE7A64">
        <w:rPr>
          <w:b/>
          <w:bCs/>
        </w:rPr>
        <w:t>:</w:t>
      </w:r>
      <w:r w:rsidR="00EE7A64" w:rsidRPr="00EE7A64">
        <w:t xml:space="preserve"> </w:t>
      </w:r>
      <w:r w:rsidR="00EE7A64">
        <w:br/>
      </w:r>
      <w:r w:rsidR="00EE7A64" w:rsidRPr="00EE7A64">
        <w:t xml:space="preserve">Mount provided written information </w:t>
      </w:r>
      <w:r w:rsidR="00EE7A64">
        <w:t xml:space="preserve">on special toddler </w:t>
      </w:r>
      <w:proofErr w:type="spellStart"/>
      <w:r w:rsidR="00EE7A64">
        <w:t>storytimes</w:t>
      </w:r>
      <w:proofErr w:type="spellEnd"/>
      <w:r w:rsidR="00EE7A64">
        <w:t xml:space="preserve"> (Grinch </w:t>
      </w:r>
      <w:proofErr w:type="spellStart"/>
      <w:r w:rsidR="00EE7A64">
        <w:t>storytime</w:t>
      </w:r>
      <w:proofErr w:type="spellEnd"/>
      <w:r w:rsidR="00EE7A64">
        <w:t xml:space="preserve"> and hot cocoa </w:t>
      </w:r>
      <w:proofErr w:type="spellStart"/>
      <w:r w:rsidR="00EE7A64">
        <w:t>storytime</w:t>
      </w:r>
      <w:proofErr w:type="spellEnd"/>
      <w:r w:rsidR="00EE7A64">
        <w:t xml:space="preserve">). Two special February </w:t>
      </w:r>
      <w:proofErr w:type="spellStart"/>
      <w:r w:rsidR="00EE7A64">
        <w:t>storytimes</w:t>
      </w:r>
      <w:proofErr w:type="spellEnd"/>
      <w:r w:rsidR="00EE7A64">
        <w:t xml:space="preserve"> will be held as well as the Spring programs beginning in March. Mount also included written information summaries of </w:t>
      </w:r>
      <w:proofErr w:type="gramStart"/>
      <w:r w:rsidR="00EE7A64">
        <w:t>a number of</w:t>
      </w:r>
      <w:proofErr w:type="gramEnd"/>
      <w:r w:rsidR="00EE7A64">
        <w:t xml:space="preserve"> new programs and services. These included: donation from PEO, Kiwanis donation for a performance for the elementary students, efforts specifically for teens, partnerships with Green Country naturalist, and Lunar New Year celebration on January 29. </w:t>
      </w:r>
      <w:r w:rsidR="00EE7A64">
        <w:lastRenderedPageBreak/>
        <w:t>Her report concluded with a summary of ten calendar dates featuring a variety of activities in January and February.</w:t>
      </w:r>
    </w:p>
    <w:p w14:paraId="168D086F" w14:textId="79B1B974" w:rsidR="00CB414B" w:rsidRPr="00CB414B" w:rsidRDefault="0099210C" w:rsidP="0099210C">
      <w:pPr>
        <w:pStyle w:val="ListParagraph"/>
        <w:numPr>
          <w:ilvl w:val="1"/>
          <w:numId w:val="15"/>
        </w:numPr>
        <w:spacing w:after="240"/>
      </w:pPr>
      <w:r w:rsidRPr="0099210C">
        <w:rPr>
          <w:b/>
          <w:bCs/>
        </w:rPr>
        <w:t>Friends of the Library Report:</w:t>
      </w:r>
      <w:r w:rsidR="00EE7A64">
        <w:rPr>
          <w:b/>
          <w:bCs/>
        </w:rPr>
        <w:br/>
      </w:r>
      <w:r w:rsidR="00EE7A64">
        <w:t>Taylor reviewed the “Ink Society” meeting, December Book Sale, and Winter Festival participation. The next FOL meeting will be Tuesday, Jan. 14 at 6:30 pm. Stevens will attend.</w:t>
      </w:r>
    </w:p>
    <w:p w14:paraId="621E75B3" w14:textId="77777777" w:rsidR="0099210C" w:rsidRPr="0099210C" w:rsidRDefault="0099210C" w:rsidP="0099210C">
      <w:pPr>
        <w:pStyle w:val="ListParagraph"/>
        <w:numPr>
          <w:ilvl w:val="0"/>
          <w:numId w:val="15"/>
        </w:numPr>
        <w:spacing w:after="240"/>
      </w:pPr>
      <w:r w:rsidRPr="0099210C">
        <w:rPr>
          <w:b/>
          <w:bCs/>
        </w:rPr>
        <w:t>Old Business:</w:t>
      </w:r>
    </w:p>
    <w:p w14:paraId="49BD295C" w14:textId="40CE670F" w:rsidR="00514F9F" w:rsidRDefault="00F63E0F" w:rsidP="0023147B">
      <w:pPr>
        <w:pStyle w:val="ListParagraph"/>
        <w:numPr>
          <w:ilvl w:val="1"/>
          <w:numId w:val="15"/>
        </w:numPr>
        <w:spacing w:after="240"/>
      </w:pPr>
      <w:r>
        <w:t xml:space="preserve">Library </w:t>
      </w:r>
      <w:r w:rsidR="0023147B">
        <w:t xml:space="preserve">Expansion: </w:t>
      </w:r>
      <w:r w:rsidR="0023147B" w:rsidRPr="0023147B">
        <w:t>Readiness Committee update: In brief, Millard will coordinate with Melissa Pence, our advisor from Amperage Marketing, to set up meetings with the Board of Trustees, other involved groups, and participants, and the City Council between now and February 11. Trustee members provided their schedules to assist with Millard’s coordination of meeting times with Pence.</w:t>
      </w:r>
    </w:p>
    <w:p w14:paraId="011F33B9" w14:textId="4B6D54F5" w:rsidR="00F63E0F" w:rsidRPr="00F63E0F" w:rsidRDefault="00DE25D7" w:rsidP="0023147B">
      <w:pPr>
        <w:pStyle w:val="ListParagraph"/>
        <w:numPr>
          <w:ilvl w:val="1"/>
          <w:numId w:val="15"/>
        </w:numPr>
        <w:spacing w:after="240"/>
      </w:pPr>
      <w:r>
        <w:t xml:space="preserve">FY2025-2026 Budget Proposal: </w:t>
      </w:r>
      <w:r w:rsidR="005A736F">
        <w:t>T</w:t>
      </w:r>
      <w:r>
        <w:t>he proposal is with the city. No updates.</w:t>
      </w:r>
    </w:p>
    <w:p w14:paraId="0159F6A8" w14:textId="53FE1293" w:rsidR="0023147B" w:rsidRDefault="0099210C" w:rsidP="0023147B">
      <w:pPr>
        <w:pStyle w:val="ListParagraph"/>
        <w:numPr>
          <w:ilvl w:val="0"/>
          <w:numId w:val="15"/>
        </w:numPr>
        <w:spacing w:after="240"/>
      </w:pPr>
      <w:r w:rsidRPr="0099210C">
        <w:rPr>
          <w:b/>
          <w:bCs/>
        </w:rPr>
        <w:t>New Business:</w:t>
      </w:r>
    </w:p>
    <w:p w14:paraId="5C861D5F" w14:textId="66CE5291" w:rsidR="00F63E0F" w:rsidRDefault="0023147B" w:rsidP="0023147B">
      <w:pPr>
        <w:pStyle w:val="ListParagraph"/>
        <w:numPr>
          <w:ilvl w:val="1"/>
          <w:numId w:val="15"/>
        </w:numPr>
        <w:spacing w:after="240"/>
      </w:pPr>
      <w:r>
        <w:t xml:space="preserve">GCLA FY26 </w:t>
      </w:r>
      <w:r w:rsidR="00DE25D7">
        <w:t>budget proposal to County Supervisors was highlighted by Millard. This asking was for an 8% increase, resulting in a total for the 6 libraries of $82,599.00.</w:t>
      </w:r>
    </w:p>
    <w:p w14:paraId="0AAE2673" w14:textId="211ACF9B" w:rsidR="0023147B" w:rsidRDefault="0023147B" w:rsidP="0023147B">
      <w:pPr>
        <w:pStyle w:val="ListParagraph"/>
        <w:numPr>
          <w:ilvl w:val="1"/>
          <w:numId w:val="15"/>
        </w:numPr>
        <w:spacing w:after="240"/>
      </w:pPr>
      <w:r>
        <w:t xml:space="preserve">Hoopla Digital – a new service. </w:t>
      </w:r>
      <w:r w:rsidRPr="0023147B">
        <w:t>Millard provided information about Hoopla and its usage. To date, 56 unique borrowers have used a variety of formats. There are now thousands of books, audiobooks, and movies available by using one</w:t>
      </w:r>
      <w:r>
        <w:t>’s</w:t>
      </w:r>
      <w:r w:rsidRPr="0023147B">
        <w:t xml:space="preserve"> library card. The process of how to register was reviewed.</w:t>
      </w:r>
    </w:p>
    <w:p w14:paraId="74136C5B" w14:textId="0CB1DFB4" w:rsidR="0023147B" w:rsidRDefault="0023147B" w:rsidP="0023147B">
      <w:pPr>
        <w:pStyle w:val="ListParagraph"/>
        <w:numPr>
          <w:ilvl w:val="1"/>
          <w:numId w:val="15"/>
        </w:numPr>
        <w:spacing w:after="240"/>
      </w:pPr>
      <w:r>
        <w:t xml:space="preserve">Building Repairs: </w:t>
      </w:r>
      <w:r w:rsidRPr="0023147B">
        <w:t xml:space="preserve">Millard presented </w:t>
      </w:r>
      <w:r w:rsidR="00DE25D7">
        <w:t>six</w:t>
      </w:r>
      <w:r w:rsidRPr="0023147B">
        <w:t xml:space="preserve"> potential building repair project and cost estimates for each. She also presented </w:t>
      </w:r>
      <w:r>
        <w:t>her</w:t>
      </w:r>
      <w:r w:rsidRPr="0023147B">
        <w:t xml:space="preserve"> estimate for the FY 2024-2025 budget balance. Some of these funds may be used to pay for some of the six projects.</w:t>
      </w:r>
    </w:p>
    <w:p w14:paraId="279689D6" w14:textId="32C32CD0" w:rsidR="0023147B" w:rsidRPr="00F63E0F" w:rsidRDefault="0023147B" w:rsidP="0023147B">
      <w:pPr>
        <w:pStyle w:val="ListParagraph"/>
        <w:numPr>
          <w:ilvl w:val="1"/>
          <w:numId w:val="15"/>
        </w:numPr>
        <w:spacing w:after="240"/>
      </w:pPr>
      <w:r>
        <w:t xml:space="preserve">Grant Requests: </w:t>
      </w:r>
      <w:r w:rsidRPr="0023147B">
        <w:t xml:space="preserve">Millard is writing a grant to the Greene County Community Foundation that will require a 25% matching funds commitment from the library operating budget. These funds, if successful, will be used to </w:t>
      </w:r>
      <w:r w:rsidR="00FD6648">
        <w:t>1</w:t>
      </w:r>
      <w:r w:rsidRPr="0023147B">
        <w:t>upgrade our lighting in both levels of the 1904 Carnegie building.</w:t>
      </w:r>
      <w:r>
        <w:t xml:space="preserve"> </w:t>
      </w:r>
      <w:r w:rsidRPr="0023147B">
        <w:t>Petersen, Taylor, and Pedersen will write letters of support.</w:t>
      </w:r>
      <w:r>
        <w:t xml:space="preserve"> </w:t>
      </w:r>
      <w:r>
        <w:t>Other grants we’re pursuing include</w:t>
      </w:r>
      <w:r>
        <w:t xml:space="preserve"> </w:t>
      </w:r>
      <w:r w:rsidR="00DE25D7">
        <w:t>GCCF</w:t>
      </w:r>
      <w:r>
        <w:t>/Rotary grants for Multicultural and Bilingual resources and programs.</w:t>
      </w:r>
      <w:r>
        <w:t xml:space="preserve"> GCLA </w:t>
      </w:r>
      <w:r>
        <w:t>is assisting with this. Several names were suggested to write letters of support. Monies will be used to provide books, materials, and a program for each of the six libraries.</w:t>
      </w:r>
    </w:p>
    <w:p w14:paraId="16CB15C7" w14:textId="4E9EDE93" w:rsidR="0099210C" w:rsidRDefault="0099210C" w:rsidP="0099210C">
      <w:pPr>
        <w:pStyle w:val="ListParagraph"/>
        <w:numPr>
          <w:ilvl w:val="0"/>
          <w:numId w:val="15"/>
        </w:numPr>
        <w:spacing w:after="240"/>
      </w:pPr>
      <w:r w:rsidRPr="0099210C">
        <w:rPr>
          <w:b/>
          <w:bCs/>
        </w:rPr>
        <w:t>Next Meeting:</w:t>
      </w:r>
      <w:r>
        <w:rPr>
          <w:b/>
          <w:bCs/>
        </w:rPr>
        <w:t xml:space="preserve"> </w:t>
      </w:r>
      <w:r w:rsidRPr="0099210C">
        <w:t xml:space="preserve">Monday, </w:t>
      </w:r>
      <w:r w:rsidR="00DE25D7">
        <w:t>February 10</w:t>
      </w:r>
      <w:r w:rsidR="00FE2914">
        <w:t>,</w:t>
      </w:r>
      <w:r w:rsidRPr="0099210C">
        <w:t xml:space="preserve"> at 6:30 p.m. </w:t>
      </w:r>
      <w:r w:rsidR="00DE25D7">
        <w:t>in the library basement.</w:t>
      </w:r>
    </w:p>
    <w:p w14:paraId="148429A9" w14:textId="7D46A51E" w:rsidR="0099210C" w:rsidRDefault="0099210C" w:rsidP="0099210C">
      <w:pPr>
        <w:pStyle w:val="ListParagraph"/>
        <w:numPr>
          <w:ilvl w:val="0"/>
          <w:numId w:val="15"/>
        </w:numPr>
        <w:spacing w:after="240"/>
      </w:pPr>
      <w:r w:rsidRPr="0099210C">
        <w:rPr>
          <w:b/>
          <w:bCs/>
        </w:rPr>
        <w:t>Adjournment:</w:t>
      </w:r>
      <w:r>
        <w:rPr>
          <w:b/>
          <w:bCs/>
        </w:rPr>
        <w:t xml:space="preserve"> </w:t>
      </w:r>
      <w:r w:rsidRPr="0099210C">
        <w:t xml:space="preserve">Motion by </w:t>
      </w:r>
      <w:r w:rsidR="00DE25D7">
        <w:t>Clawson</w:t>
      </w:r>
      <w:r w:rsidRPr="0099210C">
        <w:t xml:space="preserve">, seconded by </w:t>
      </w:r>
      <w:r w:rsidR="00DE25D7">
        <w:t>Roberts</w:t>
      </w:r>
      <w:r w:rsidRPr="0099210C">
        <w:t>. Motion carried.</w:t>
      </w:r>
    </w:p>
    <w:p w14:paraId="76B49F89" w14:textId="163F4699" w:rsidR="00B0359D" w:rsidRDefault="00B0359D" w:rsidP="00BE2C19">
      <w:pPr>
        <w:spacing w:after="240"/>
      </w:pPr>
      <w:r>
        <w:t xml:space="preserve">Submitted by Tom </w:t>
      </w:r>
      <w:proofErr w:type="spellStart"/>
      <w:r>
        <w:t>Yepsen</w:t>
      </w:r>
      <w:proofErr w:type="spellEnd"/>
      <w:r>
        <w:t>, secretary, and Clancy Clawson, assistant secretary.</w:t>
      </w:r>
    </w:p>
    <w:p w14:paraId="05E2B516" w14:textId="77777777" w:rsidR="00B0359D" w:rsidRDefault="00B0359D" w:rsidP="00B0359D"/>
    <w:p w14:paraId="7565E616" w14:textId="77777777" w:rsidR="007B4C69" w:rsidRDefault="00000000">
      <w:r>
        <w:t>_______________________________________________</w:t>
      </w:r>
      <w:r>
        <w:tab/>
        <w:t>_______________________________________________</w:t>
      </w:r>
      <w:r>
        <w:br/>
        <w:t>President</w:t>
      </w:r>
      <w:r>
        <w:tab/>
      </w:r>
      <w:r>
        <w:tab/>
      </w:r>
      <w:r>
        <w:tab/>
      </w:r>
      <w:r>
        <w:tab/>
      </w:r>
      <w:r>
        <w:tab/>
      </w:r>
      <w:r>
        <w:tab/>
      </w:r>
      <w:r>
        <w:tab/>
        <w:t>Secretary</w:t>
      </w:r>
    </w:p>
    <w:sectPr w:rsidR="007B4C69"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E0002AFF" w:usb1="C0007843" w:usb2="00000009" w:usb3="00000000" w:csb0="000001FF" w:csb1="00000000"/>
  </w:font>
  <w:font w:name=".AppleSystemUIFont">
    <w:altName w:val="Cambria"/>
    <w:panose1 w:val="020B06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4683209"/>
    <w:multiLevelType w:val="hybridMultilevel"/>
    <w:tmpl w:val="81AE52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134DEF"/>
    <w:multiLevelType w:val="hybridMultilevel"/>
    <w:tmpl w:val="65E09F4C"/>
    <w:lvl w:ilvl="0" w:tplc="AA6A4354">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EF485E"/>
    <w:multiLevelType w:val="hybridMultilevel"/>
    <w:tmpl w:val="1D7EAB1C"/>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CC94B14"/>
    <w:multiLevelType w:val="hybridMultilevel"/>
    <w:tmpl w:val="A4E8FC36"/>
    <w:lvl w:ilvl="0" w:tplc="24F8966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981557"/>
    <w:multiLevelType w:val="hybridMultilevel"/>
    <w:tmpl w:val="3FD06A7C"/>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DE238F1"/>
    <w:multiLevelType w:val="hybridMultilevel"/>
    <w:tmpl w:val="B61E36B2"/>
    <w:lvl w:ilvl="0" w:tplc="71901E5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82388077">
    <w:abstractNumId w:val="8"/>
  </w:num>
  <w:num w:numId="2" w16cid:durableId="1941837758">
    <w:abstractNumId w:val="6"/>
  </w:num>
  <w:num w:numId="3" w16cid:durableId="489366643">
    <w:abstractNumId w:val="5"/>
  </w:num>
  <w:num w:numId="4" w16cid:durableId="1711490463">
    <w:abstractNumId w:val="4"/>
  </w:num>
  <w:num w:numId="5" w16cid:durableId="1793941655">
    <w:abstractNumId w:val="7"/>
  </w:num>
  <w:num w:numId="6" w16cid:durableId="654915649">
    <w:abstractNumId w:val="3"/>
  </w:num>
  <w:num w:numId="7" w16cid:durableId="1759709809">
    <w:abstractNumId w:val="2"/>
  </w:num>
  <w:num w:numId="8" w16cid:durableId="1072855776">
    <w:abstractNumId w:val="1"/>
  </w:num>
  <w:num w:numId="9" w16cid:durableId="1926379613">
    <w:abstractNumId w:val="0"/>
  </w:num>
  <w:num w:numId="10" w16cid:durableId="372198904">
    <w:abstractNumId w:val="13"/>
  </w:num>
  <w:num w:numId="11" w16cid:durableId="623773583">
    <w:abstractNumId w:val="14"/>
  </w:num>
  <w:num w:numId="12" w16cid:durableId="779295616">
    <w:abstractNumId w:val="11"/>
  </w:num>
  <w:num w:numId="13" w16cid:durableId="1212573276">
    <w:abstractNumId w:val="12"/>
  </w:num>
  <w:num w:numId="14" w16cid:durableId="509679874">
    <w:abstractNumId w:val="9"/>
  </w:num>
  <w:num w:numId="15" w16cid:durableId="69029868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487D"/>
    <w:rsid w:val="00034616"/>
    <w:rsid w:val="0006063C"/>
    <w:rsid w:val="00065521"/>
    <w:rsid w:val="000C6675"/>
    <w:rsid w:val="000D63FE"/>
    <w:rsid w:val="000F1A45"/>
    <w:rsid w:val="0015074B"/>
    <w:rsid w:val="00181A06"/>
    <w:rsid w:val="001A4FF5"/>
    <w:rsid w:val="001B68B6"/>
    <w:rsid w:val="001C15CB"/>
    <w:rsid w:val="0023147B"/>
    <w:rsid w:val="0029639D"/>
    <w:rsid w:val="002C09F9"/>
    <w:rsid w:val="00320F66"/>
    <w:rsid w:val="00326F90"/>
    <w:rsid w:val="003F45E4"/>
    <w:rsid w:val="003F7F89"/>
    <w:rsid w:val="00452CC6"/>
    <w:rsid w:val="004C7A9B"/>
    <w:rsid w:val="004D0216"/>
    <w:rsid w:val="004D3EF2"/>
    <w:rsid w:val="00514F9F"/>
    <w:rsid w:val="005A736F"/>
    <w:rsid w:val="007B4C69"/>
    <w:rsid w:val="00827D8F"/>
    <w:rsid w:val="0099210C"/>
    <w:rsid w:val="009B75F8"/>
    <w:rsid w:val="009E7DD4"/>
    <w:rsid w:val="00A114B3"/>
    <w:rsid w:val="00A20BF6"/>
    <w:rsid w:val="00A507F8"/>
    <w:rsid w:val="00AA1D8D"/>
    <w:rsid w:val="00AD68CC"/>
    <w:rsid w:val="00B0359D"/>
    <w:rsid w:val="00B47730"/>
    <w:rsid w:val="00B57065"/>
    <w:rsid w:val="00B72991"/>
    <w:rsid w:val="00B74D75"/>
    <w:rsid w:val="00BE2C19"/>
    <w:rsid w:val="00C147DF"/>
    <w:rsid w:val="00C87DF0"/>
    <w:rsid w:val="00CB0664"/>
    <w:rsid w:val="00CB414B"/>
    <w:rsid w:val="00CC0467"/>
    <w:rsid w:val="00D52079"/>
    <w:rsid w:val="00DE25D7"/>
    <w:rsid w:val="00ED688B"/>
    <w:rsid w:val="00EE7A64"/>
    <w:rsid w:val="00F44397"/>
    <w:rsid w:val="00F63E0F"/>
    <w:rsid w:val="00F7240A"/>
    <w:rsid w:val="00FC693F"/>
    <w:rsid w:val="00FD6648"/>
    <w:rsid w:val="00FE29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4B0A70"/>
  <w14:defaultImageDpi w14:val="300"/>
  <w15:docId w15:val="{B0B0E9AA-C565-994C-9B42-0E3F538FB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1A4FF5"/>
    <w:pPr>
      <w:keepNext/>
      <w:keepLines/>
      <w:spacing w:after="0"/>
      <w:jc w:val="center"/>
      <w:outlineLvl w:val="0"/>
    </w:pPr>
    <w:rPr>
      <w:rFonts w:asciiTheme="majorHAnsi" w:eastAsiaTheme="majorEastAsia" w:hAnsiTheme="majorHAnsi" w:cstheme="majorBidi"/>
      <w:b/>
      <w:bCs/>
      <w:color w:val="000000" w:themeColor="text1"/>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1A4FF5"/>
    <w:rPr>
      <w:rFonts w:asciiTheme="majorHAnsi" w:eastAsiaTheme="majorEastAsia" w:hAnsiTheme="majorHAnsi" w:cstheme="majorBidi"/>
      <w:b/>
      <w:bCs/>
      <w:color w:val="000000" w:themeColor="text1"/>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1">
    <w:name w:val="p1"/>
    <w:basedOn w:val="Normal"/>
    <w:rsid w:val="0023147B"/>
    <w:pPr>
      <w:spacing w:after="0" w:line="240" w:lineRule="auto"/>
    </w:pPr>
    <w:rPr>
      <w:rFonts w:ascii=".AppleSystemUIFont" w:eastAsia="Times New Roman" w:hAnsi=".AppleSystemUIFont" w:cs="Times New Roman"/>
      <w:color w:val="0E0E0E"/>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13385">
      <w:bodyDiv w:val="1"/>
      <w:marLeft w:val="0"/>
      <w:marRight w:val="0"/>
      <w:marTop w:val="0"/>
      <w:marBottom w:val="0"/>
      <w:divBdr>
        <w:top w:val="none" w:sz="0" w:space="0" w:color="auto"/>
        <w:left w:val="none" w:sz="0" w:space="0" w:color="auto"/>
        <w:bottom w:val="none" w:sz="0" w:space="0" w:color="auto"/>
        <w:right w:val="none" w:sz="0" w:space="0" w:color="auto"/>
      </w:divBdr>
    </w:div>
    <w:div w:id="51512757">
      <w:bodyDiv w:val="1"/>
      <w:marLeft w:val="0"/>
      <w:marRight w:val="0"/>
      <w:marTop w:val="0"/>
      <w:marBottom w:val="0"/>
      <w:divBdr>
        <w:top w:val="none" w:sz="0" w:space="0" w:color="auto"/>
        <w:left w:val="none" w:sz="0" w:space="0" w:color="auto"/>
        <w:bottom w:val="none" w:sz="0" w:space="0" w:color="auto"/>
        <w:right w:val="none" w:sz="0" w:space="0" w:color="auto"/>
      </w:divBdr>
    </w:div>
    <w:div w:id="148598246">
      <w:bodyDiv w:val="1"/>
      <w:marLeft w:val="0"/>
      <w:marRight w:val="0"/>
      <w:marTop w:val="0"/>
      <w:marBottom w:val="0"/>
      <w:divBdr>
        <w:top w:val="none" w:sz="0" w:space="0" w:color="auto"/>
        <w:left w:val="none" w:sz="0" w:space="0" w:color="auto"/>
        <w:bottom w:val="none" w:sz="0" w:space="0" w:color="auto"/>
        <w:right w:val="none" w:sz="0" w:space="0" w:color="auto"/>
      </w:divBdr>
    </w:div>
    <w:div w:id="182865127">
      <w:bodyDiv w:val="1"/>
      <w:marLeft w:val="0"/>
      <w:marRight w:val="0"/>
      <w:marTop w:val="0"/>
      <w:marBottom w:val="0"/>
      <w:divBdr>
        <w:top w:val="none" w:sz="0" w:space="0" w:color="auto"/>
        <w:left w:val="none" w:sz="0" w:space="0" w:color="auto"/>
        <w:bottom w:val="none" w:sz="0" w:space="0" w:color="auto"/>
        <w:right w:val="none" w:sz="0" w:space="0" w:color="auto"/>
      </w:divBdr>
    </w:div>
    <w:div w:id="255525957">
      <w:bodyDiv w:val="1"/>
      <w:marLeft w:val="0"/>
      <w:marRight w:val="0"/>
      <w:marTop w:val="0"/>
      <w:marBottom w:val="0"/>
      <w:divBdr>
        <w:top w:val="none" w:sz="0" w:space="0" w:color="auto"/>
        <w:left w:val="none" w:sz="0" w:space="0" w:color="auto"/>
        <w:bottom w:val="none" w:sz="0" w:space="0" w:color="auto"/>
        <w:right w:val="none" w:sz="0" w:space="0" w:color="auto"/>
      </w:divBdr>
    </w:div>
    <w:div w:id="305472475">
      <w:bodyDiv w:val="1"/>
      <w:marLeft w:val="0"/>
      <w:marRight w:val="0"/>
      <w:marTop w:val="0"/>
      <w:marBottom w:val="0"/>
      <w:divBdr>
        <w:top w:val="none" w:sz="0" w:space="0" w:color="auto"/>
        <w:left w:val="none" w:sz="0" w:space="0" w:color="auto"/>
        <w:bottom w:val="none" w:sz="0" w:space="0" w:color="auto"/>
        <w:right w:val="none" w:sz="0" w:space="0" w:color="auto"/>
      </w:divBdr>
    </w:div>
    <w:div w:id="424227394">
      <w:bodyDiv w:val="1"/>
      <w:marLeft w:val="0"/>
      <w:marRight w:val="0"/>
      <w:marTop w:val="0"/>
      <w:marBottom w:val="0"/>
      <w:divBdr>
        <w:top w:val="none" w:sz="0" w:space="0" w:color="auto"/>
        <w:left w:val="none" w:sz="0" w:space="0" w:color="auto"/>
        <w:bottom w:val="none" w:sz="0" w:space="0" w:color="auto"/>
        <w:right w:val="none" w:sz="0" w:space="0" w:color="auto"/>
      </w:divBdr>
    </w:div>
    <w:div w:id="438794778">
      <w:bodyDiv w:val="1"/>
      <w:marLeft w:val="0"/>
      <w:marRight w:val="0"/>
      <w:marTop w:val="0"/>
      <w:marBottom w:val="0"/>
      <w:divBdr>
        <w:top w:val="none" w:sz="0" w:space="0" w:color="auto"/>
        <w:left w:val="none" w:sz="0" w:space="0" w:color="auto"/>
        <w:bottom w:val="none" w:sz="0" w:space="0" w:color="auto"/>
        <w:right w:val="none" w:sz="0" w:space="0" w:color="auto"/>
      </w:divBdr>
    </w:div>
    <w:div w:id="480929302">
      <w:bodyDiv w:val="1"/>
      <w:marLeft w:val="0"/>
      <w:marRight w:val="0"/>
      <w:marTop w:val="0"/>
      <w:marBottom w:val="0"/>
      <w:divBdr>
        <w:top w:val="none" w:sz="0" w:space="0" w:color="auto"/>
        <w:left w:val="none" w:sz="0" w:space="0" w:color="auto"/>
        <w:bottom w:val="none" w:sz="0" w:space="0" w:color="auto"/>
        <w:right w:val="none" w:sz="0" w:space="0" w:color="auto"/>
      </w:divBdr>
    </w:div>
    <w:div w:id="492911723">
      <w:bodyDiv w:val="1"/>
      <w:marLeft w:val="0"/>
      <w:marRight w:val="0"/>
      <w:marTop w:val="0"/>
      <w:marBottom w:val="0"/>
      <w:divBdr>
        <w:top w:val="none" w:sz="0" w:space="0" w:color="auto"/>
        <w:left w:val="none" w:sz="0" w:space="0" w:color="auto"/>
        <w:bottom w:val="none" w:sz="0" w:space="0" w:color="auto"/>
        <w:right w:val="none" w:sz="0" w:space="0" w:color="auto"/>
      </w:divBdr>
    </w:div>
    <w:div w:id="503057675">
      <w:bodyDiv w:val="1"/>
      <w:marLeft w:val="0"/>
      <w:marRight w:val="0"/>
      <w:marTop w:val="0"/>
      <w:marBottom w:val="0"/>
      <w:divBdr>
        <w:top w:val="none" w:sz="0" w:space="0" w:color="auto"/>
        <w:left w:val="none" w:sz="0" w:space="0" w:color="auto"/>
        <w:bottom w:val="none" w:sz="0" w:space="0" w:color="auto"/>
        <w:right w:val="none" w:sz="0" w:space="0" w:color="auto"/>
      </w:divBdr>
    </w:div>
    <w:div w:id="510144491">
      <w:bodyDiv w:val="1"/>
      <w:marLeft w:val="0"/>
      <w:marRight w:val="0"/>
      <w:marTop w:val="0"/>
      <w:marBottom w:val="0"/>
      <w:divBdr>
        <w:top w:val="none" w:sz="0" w:space="0" w:color="auto"/>
        <w:left w:val="none" w:sz="0" w:space="0" w:color="auto"/>
        <w:bottom w:val="none" w:sz="0" w:space="0" w:color="auto"/>
        <w:right w:val="none" w:sz="0" w:space="0" w:color="auto"/>
      </w:divBdr>
    </w:div>
    <w:div w:id="520438314">
      <w:bodyDiv w:val="1"/>
      <w:marLeft w:val="0"/>
      <w:marRight w:val="0"/>
      <w:marTop w:val="0"/>
      <w:marBottom w:val="0"/>
      <w:divBdr>
        <w:top w:val="none" w:sz="0" w:space="0" w:color="auto"/>
        <w:left w:val="none" w:sz="0" w:space="0" w:color="auto"/>
        <w:bottom w:val="none" w:sz="0" w:space="0" w:color="auto"/>
        <w:right w:val="none" w:sz="0" w:space="0" w:color="auto"/>
      </w:divBdr>
    </w:div>
    <w:div w:id="532305313">
      <w:bodyDiv w:val="1"/>
      <w:marLeft w:val="0"/>
      <w:marRight w:val="0"/>
      <w:marTop w:val="0"/>
      <w:marBottom w:val="0"/>
      <w:divBdr>
        <w:top w:val="none" w:sz="0" w:space="0" w:color="auto"/>
        <w:left w:val="none" w:sz="0" w:space="0" w:color="auto"/>
        <w:bottom w:val="none" w:sz="0" w:space="0" w:color="auto"/>
        <w:right w:val="none" w:sz="0" w:space="0" w:color="auto"/>
      </w:divBdr>
    </w:div>
    <w:div w:id="548807726">
      <w:bodyDiv w:val="1"/>
      <w:marLeft w:val="0"/>
      <w:marRight w:val="0"/>
      <w:marTop w:val="0"/>
      <w:marBottom w:val="0"/>
      <w:divBdr>
        <w:top w:val="none" w:sz="0" w:space="0" w:color="auto"/>
        <w:left w:val="none" w:sz="0" w:space="0" w:color="auto"/>
        <w:bottom w:val="none" w:sz="0" w:space="0" w:color="auto"/>
        <w:right w:val="none" w:sz="0" w:space="0" w:color="auto"/>
      </w:divBdr>
    </w:div>
    <w:div w:id="688529196">
      <w:bodyDiv w:val="1"/>
      <w:marLeft w:val="0"/>
      <w:marRight w:val="0"/>
      <w:marTop w:val="0"/>
      <w:marBottom w:val="0"/>
      <w:divBdr>
        <w:top w:val="none" w:sz="0" w:space="0" w:color="auto"/>
        <w:left w:val="none" w:sz="0" w:space="0" w:color="auto"/>
        <w:bottom w:val="none" w:sz="0" w:space="0" w:color="auto"/>
        <w:right w:val="none" w:sz="0" w:space="0" w:color="auto"/>
      </w:divBdr>
    </w:div>
    <w:div w:id="702555694">
      <w:bodyDiv w:val="1"/>
      <w:marLeft w:val="0"/>
      <w:marRight w:val="0"/>
      <w:marTop w:val="0"/>
      <w:marBottom w:val="0"/>
      <w:divBdr>
        <w:top w:val="none" w:sz="0" w:space="0" w:color="auto"/>
        <w:left w:val="none" w:sz="0" w:space="0" w:color="auto"/>
        <w:bottom w:val="none" w:sz="0" w:space="0" w:color="auto"/>
        <w:right w:val="none" w:sz="0" w:space="0" w:color="auto"/>
      </w:divBdr>
    </w:div>
    <w:div w:id="775491021">
      <w:bodyDiv w:val="1"/>
      <w:marLeft w:val="0"/>
      <w:marRight w:val="0"/>
      <w:marTop w:val="0"/>
      <w:marBottom w:val="0"/>
      <w:divBdr>
        <w:top w:val="none" w:sz="0" w:space="0" w:color="auto"/>
        <w:left w:val="none" w:sz="0" w:space="0" w:color="auto"/>
        <w:bottom w:val="none" w:sz="0" w:space="0" w:color="auto"/>
        <w:right w:val="none" w:sz="0" w:space="0" w:color="auto"/>
      </w:divBdr>
    </w:div>
    <w:div w:id="813833472">
      <w:bodyDiv w:val="1"/>
      <w:marLeft w:val="0"/>
      <w:marRight w:val="0"/>
      <w:marTop w:val="0"/>
      <w:marBottom w:val="0"/>
      <w:divBdr>
        <w:top w:val="none" w:sz="0" w:space="0" w:color="auto"/>
        <w:left w:val="none" w:sz="0" w:space="0" w:color="auto"/>
        <w:bottom w:val="none" w:sz="0" w:space="0" w:color="auto"/>
        <w:right w:val="none" w:sz="0" w:space="0" w:color="auto"/>
      </w:divBdr>
    </w:div>
    <w:div w:id="816848824">
      <w:bodyDiv w:val="1"/>
      <w:marLeft w:val="0"/>
      <w:marRight w:val="0"/>
      <w:marTop w:val="0"/>
      <w:marBottom w:val="0"/>
      <w:divBdr>
        <w:top w:val="none" w:sz="0" w:space="0" w:color="auto"/>
        <w:left w:val="none" w:sz="0" w:space="0" w:color="auto"/>
        <w:bottom w:val="none" w:sz="0" w:space="0" w:color="auto"/>
        <w:right w:val="none" w:sz="0" w:space="0" w:color="auto"/>
      </w:divBdr>
    </w:div>
    <w:div w:id="916015338">
      <w:bodyDiv w:val="1"/>
      <w:marLeft w:val="0"/>
      <w:marRight w:val="0"/>
      <w:marTop w:val="0"/>
      <w:marBottom w:val="0"/>
      <w:divBdr>
        <w:top w:val="none" w:sz="0" w:space="0" w:color="auto"/>
        <w:left w:val="none" w:sz="0" w:space="0" w:color="auto"/>
        <w:bottom w:val="none" w:sz="0" w:space="0" w:color="auto"/>
        <w:right w:val="none" w:sz="0" w:space="0" w:color="auto"/>
      </w:divBdr>
    </w:div>
    <w:div w:id="951478202">
      <w:bodyDiv w:val="1"/>
      <w:marLeft w:val="0"/>
      <w:marRight w:val="0"/>
      <w:marTop w:val="0"/>
      <w:marBottom w:val="0"/>
      <w:divBdr>
        <w:top w:val="none" w:sz="0" w:space="0" w:color="auto"/>
        <w:left w:val="none" w:sz="0" w:space="0" w:color="auto"/>
        <w:bottom w:val="none" w:sz="0" w:space="0" w:color="auto"/>
        <w:right w:val="none" w:sz="0" w:space="0" w:color="auto"/>
      </w:divBdr>
    </w:div>
    <w:div w:id="993025989">
      <w:bodyDiv w:val="1"/>
      <w:marLeft w:val="0"/>
      <w:marRight w:val="0"/>
      <w:marTop w:val="0"/>
      <w:marBottom w:val="0"/>
      <w:divBdr>
        <w:top w:val="none" w:sz="0" w:space="0" w:color="auto"/>
        <w:left w:val="none" w:sz="0" w:space="0" w:color="auto"/>
        <w:bottom w:val="none" w:sz="0" w:space="0" w:color="auto"/>
        <w:right w:val="none" w:sz="0" w:space="0" w:color="auto"/>
      </w:divBdr>
    </w:div>
    <w:div w:id="1044135368">
      <w:bodyDiv w:val="1"/>
      <w:marLeft w:val="0"/>
      <w:marRight w:val="0"/>
      <w:marTop w:val="0"/>
      <w:marBottom w:val="0"/>
      <w:divBdr>
        <w:top w:val="none" w:sz="0" w:space="0" w:color="auto"/>
        <w:left w:val="none" w:sz="0" w:space="0" w:color="auto"/>
        <w:bottom w:val="none" w:sz="0" w:space="0" w:color="auto"/>
        <w:right w:val="none" w:sz="0" w:space="0" w:color="auto"/>
      </w:divBdr>
    </w:div>
    <w:div w:id="1059206926">
      <w:bodyDiv w:val="1"/>
      <w:marLeft w:val="0"/>
      <w:marRight w:val="0"/>
      <w:marTop w:val="0"/>
      <w:marBottom w:val="0"/>
      <w:divBdr>
        <w:top w:val="none" w:sz="0" w:space="0" w:color="auto"/>
        <w:left w:val="none" w:sz="0" w:space="0" w:color="auto"/>
        <w:bottom w:val="none" w:sz="0" w:space="0" w:color="auto"/>
        <w:right w:val="none" w:sz="0" w:space="0" w:color="auto"/>
      </w:divBdr>
    </w:div>
    <w:div w:id="1067991370">
      <w:bodyDiv w:val="1"/>
      <w:marLeft w:val="0"/>
      <w:marRight w:val="0"/>
      <w:marTop w:val="0"/>
      <w:marBottom w:val="0"/>
      <w:divBdr>
        <w:top w:val="none" w:sz="0" w:space="0" w:color="auto"/>
        <w:left w:val="none" w:sz="0" w:space="0" w:color="auto"/>
        <w:bottom w:val="none" w:sz="0" w:space="0" w:color="auto"/>
        <w:right w:val="none" w:sz="0" w:space="0" w:color="auto"/>
      </w:divBdr>
    </w:div>
    <w:div w:id="1076633297">
      <w:bodyDiv w:val="1"/>
      <w:marLeft w:val="0"/>
      <w:marRight w:val="0"/>
      <w:marTop w:val="0"/>
      <w:marBottom w:val="0"/>
      <w:divBdr>
        <w:top w:val="none" w:sz="0" w:space="0" w:color="auto"/>
        <w:left w:val="none" w:sz="0" w:space="0" w:color="auto"/>
        <w:bottom w:val="none" w:sz="0" w:space="0" w:color="auto"/>
        <w:right w:val="none" w:sz="0" w:space="0" w:color="auto"/>
      </w:divBdr>
    </w:div>
    <w:div w:id="1089303659">
      <w:bodyDiv w:val="1"/>
      <w:marLeft w:val="0"/>
      <w:marRight w:val="0"/>
      <w:marTop w:val="0"/>
      <w:marBottom w:val="0"/>
      <w:divBdr>
        <w:top w:val="none" w:sz="0" w:space="0" w:color="auto"/>
        <w:left w:val="none" w:sz="0" w:space="0" w:color="auto"/>
        <w:bottom w:val="none" w:sz="0" w:space="0" w:color="auto"/>
        <w:right w:val="none" w:sz="0" w:space="0" w:color="auto"/>
      </w:divBdr>
    </w:div>
    <w:div w:id="1164587705">
      <w:bodyDiv w:val="1"/>
      <w:marLeft w:val="0"/>
      <w:marRight w:val="0"/>
      <w:marTop w:val="0"/>
      <w:marBottom w:val="0"/>
      <w:divBdr>
        <w:top w:val="none" w:sz="0" w:space="0" w:color="auto"/>
        <w:left w:val="none" w:sz="0" w:space="0" w:color="auto"/>
        <w:bottom w:val="none" w:sz="0" w:space="0" w:color="auto"/>
        <w:right w:val="none" w:sz="0" w:space="0" w:color="auto"/>
      </w:divBdr>
    </w:div>
    <w:div w:id="1184593351">
      <w:bodyDiv w:val="1"/>
      <w:marLeft w:val="0"/>
      <w:marRight w:val="0"/>
      <w:marTop w:val="0"/>
      <w:marBottom w:val="0"/>
      <w:divBdr>
        <w:top w:val="none" w:sz="0" w:space="0" w:color="auto"/>
        <w:left w:val="none" w:sz="0" w:space="0" w:color="auto"/>
        <w:bottom w:val="none" w:sz="0" w:space="0" w:color="auto"/>
        <w:right w:val="none" w:sz="0" w:space="0" w:color="auto"/>
      </w:divBdr>
    </w:div>
    <w:div w:id="1252395703">
      <w:bodyDiv w:val="1"/>
      <w:marLeft w:val="0"/>
      <w:marRight w:val="0"/>
      <w:marTop w:val="0"/>
      <w:marBottom w:val="0"/>
      <w:divBdr>
        <w:top w:val="none" w:sz="0" w:space="0" w:color="auto"/>
        <w:left w:val="none" w:sz="0" w:space="0" w:color="auto"/>
        <w:bottom w:val="none" w:sz="0" w:space="0" w:color="auto"/>
        <w:right w:val="none" w:sz="0" w:space="0" w:color="auto"/>
      </w:divBdr>
    </w:div>
    <w:div w:id="1279677067">
      <w:bodyDiv w:val="1"/>
      <w:marLeft w:val="0"/>
      <w:marRight w:val="0"/>
      <w:marTop w:val="0"/>
      <w:marBottom w:val="0"/>
      <w:divBdr>
        <w:top w:val="none" w:sz="0" w:space="0" w:color="auto"/>
        <w:left w:val="none" w:sz="0" w:space="0" w:color="auto"/>
        <w:bottom w:val="none" w:sz="0" w:space="0" w:color="auto"/>
        <w:right w:val="none" w:sz="0" w:space="0" w:color="auto"/>
      </w:divBdr>
    </w:div>
    <w:div w:id="1311321475">
      <w:bodyDiv w:val="1"/>
      <w:marLeft w:val="0"/>
      <w:marRight w:val="0"/>
      <w:marTop w:val="0"/>
      <w:marBottom w:val="0"/>
      <w:divBdr>
        <w:top w:val="none" w:sz="0" w:space="0" w:color="auto"/>
        <w:left w:val="none" w:sz="0" w:space="0" w:color="auto"/>
        <w:bottom w:val="none" w:sz="0" w:space="0" w:color="auto"/>
        <w:right w:val="none" w:sz="0" w:space="0" w:color="auto"/>
      </w:divBdr>
    </w:div>
    <w:div w:id="1324432295">
      <w:bodyDiv w:val="1"/>
      <w:marLeft w:val="0"/>
      <w:marRight w:val="0"/>
      <w:marTop w:val="0"/>
      <w:marBottom w:val="0"/>
      <w:divBdr>
        <w:top w:val="none" w:sz="0" w:space="0" w:color="auto"/>
        <w:left w:val="none" w:sz="0" w:space="0" w:color="auto"/>
        <w:bottom w:val="none" w:sz="0" w:space="0" w:color="auto"/>
        <w:right w:val="none" w:sz="0" w:space="0" w:color="auto"/>
      </w:divBdr>
    </w:div>
    <w:div w:id="1327242754">
      <w:bodyDiv w:val="1"/>
      <w:marLeft w:val="0"/>
      <w:marRight w:val="0"/>
      <w:marTop w:val="0"/>
      <w:marBottom w:val="0"/>
      <w:divBdr>
        <w:top w:val="none" w:sz="0" w:space="0" w:color="auto"/>
        <w:left w:val="none" w:sz="0" w:space="0" w:color="auto"/>
        <w:bottom w:val="none" w:sz="0" w:space="0" w:color="auto"/>
        <w:right w:val="none" w:sz="0" w:space="0" w:color="auto"/>
      </w:divBdr>
    </w:div>
    <w:div w:id="1333025198">
      <w:bodyDiv w:val="1"/>
      <w:marLeft w:val="0"/>
      <w:marRight w:val="0"/>
      <w:marTop w:val="0"/>
      <w:marBottom w:val="0"/>
      <w:divBdr>
        <w:top w:val="none" w:sz="0" w:space="0" w:color="auto"/>
        <w:left w:val="none" w:sz="0" w:space="0" w:color="auto"/>
        <w:bottom w:val="none" w:sz="0" w:space="0" w:color="auto"/>
        <w:right w:val="none" w:sz="0" w:space="0" w:color="auto"/>
      </w:divBdr>
    </w:div>
    <w:div w:id="1356882409">
      <w:bodyDiv w:val="1"/>
      <w:marLeft w:val="0"/>
      <w:marRight w:val="0"/>
      <w:marTop w:val="0"/>
      <w:marBottom w:val="0"/>
      <w:divBdr>
        <w:top w:val="none" w:sz="0" w:space="0" w:color="auto"/>
        <w:left w:val="none" w:sz="0" w:space="0" w:color="auto"/>
        <w:bottom w:val="none" w:sz="0" w:space="0" w:color="auto"/>
        <w:right w:val="none" w:sz="0" w:space="0" w:color="auto"/>
      </w:divBdr>
    </w:div>
    <w:div w:id="1362852112">
      <w:bodyDiv w:val="1"/>
      <w:marLeft w:val="0"/>
      <w:marRight w:val="0"/>
      <w:marTop w:val="0"/>
      <w:marBottom w:val="0"/>
      <w:divBdr>
        <w:top w:val="none" w:sz="0" w:space="0" w:color="auto"/>
        <w:left w:val="none" w:sz="0" w:space="0" w:color="auto"/>
        <w:bottom w:val="none" w:sz="0" w:space="0" w:color="auto"/>
        <w:right w:val="none" w:sz="0" w:space="0" w:color="auto"/>
      </w:divBdr>
    </w:div>
    <w:div w:id="1396583682">
      <w:bodyDiv w:val="1"/>
      <w:marLeft w:val="0"/>
      <w:marRight w:val="0"/>
      <w:marTop w:val="0"/>
      <w:marBottom w:val="0"/>
      <w:divBdr>
        <w:top w:val="none" w:sz="0" w:space="0" w:color="auto"/>
        <w:left w:val="none" w:sz="0" w:space="0" w:color="auto"/>
        <w:bottom w:val="none" w:sz="0" w:space="0" w:color="auto"/>
        <w:right w:val="none" w:sz="0" w:space="0" w:color="auto"/>
      </w:divBdr>
    </w:div>
    <w:div w:id="1439527408">
      <w:bodyDiv w:val="1"/>
      <w:marLeft w:val="0"/>
      <w:marRight w:val="0"/>
      <w:marTop w:val="0"/>
      <w:marBottom w:val="0"/>
      <w:divBdr>
        <w:top w:val="none" w:sz="0" w:space="0" w:color="auto"/>
        <w:left w:val="none" w:sz="0" w:space="0" w:color="auto"/>
        <w:bottom w:val="none" w:sz="0" w:space="0" w:color="auto"/>
        <w:right w:val="none" w:sz="0" w:space="0" w:color="auto"/>
      </w:divBdr>
    </w:div>
    <w:div w:id="1525359432">
      <w:bodyDiv w:val="1"/>
      <w:marLeft w:val="0"/>
      <w:marRight w:val="0"/>
      <w:marTop w:val="0"/>
      <w:marBottom w:val="0"/>
      <w:divBdr>
        <w:top w:val="none" w:sz="0" w:space="0" w:color="auto"/>
        <w:left w:val="none" w:sz="0" w:space="0" w:color="auto"/>
        <w:bottom w:val="none" w:sz="0" w:space="0" w:color="auto"/>
        <w:right w:val="none" w:sz="0" w:space="0" w:color="auto"/>
      </w:divBdr>
    </w:div>
    <w:div w:id="1560246537">
      <w:bodyDiv w:val="1"/>
      <w:marLeft w:val="0"/>
      <w:marRight w:val="0"/>
      <w:marTop w:val="0"/>
      <w:marBottom w:val="0"/>
      <w:divBdr>
        <w:top w:val="none" w:sz="0" w:space="0" w:color="auto"/>
        <w:left w:val="none" w:sz="0" w:space="0" w:color="auto"/>
        <w:bottom w:val="none" w:sz="0" w:space="0" w:color="auto"/>
        <w:right w:val="none" w:sz="0" w:space="0" w:color="auto"/>
      </w:divBdr>
    </w:div>
    <w:div w:id="1577593321">
      <w:bodyDiv w:val="1"/>
      <w:marLeft w:val="0"/>
      <w:marRight w:val="0"/>
      <w:marTop w:val="0"/>
      <w:marBottom w:val="0"/>
      <w:divBdr>
        <w:top w:val="none" w:sz="0" w:space="0" w:color="auto"/>
        <w:left w:val="none" w:sz="0" w:space="0" w:color="auto"/>
        <w:bottom w:val="none" w:sz="0" w:space="0" w:color="auto"/>
        <w:right w:val="none" w:sz="0" w:space="0" w:color="auto"/>
      </w:divBdr>
    </w:div>
    <w:div w:id="1613050952">
      <w:bodyDiv w:val="1"/>
      <w:marLeft w:val="0"/>
      <w:marRight w:val="0"/>
      <w:marTop w:val="0"/>
      <w:marBottom w:val="0"/>
      <w:divBdr>
        <w:top w:val="none" w:sz="0" w:space="0" w:color="auto"/>
        <w:left w:val="none" w:sz="0" w:space="0" w:color="auto"/>
        <w:bottom w:val="none" w:sz="0" w:space="0" w:color="auto"/>
        <w:right w:val="none" w:sz="0" w:space="0" w:color="auto"/>
      </w:divBdr>
    </w:div>
    <w:div w:id="1644460584">
      <w:bodyDiv w:val="1"/>
      <w:marLeft w:val="0"/>
      <w:marRight w:val="0"/>
      <w:marTop w:val="0"/>
      <w:marBottom w:val="0"/>
      <w:divBdr>
        <w:top w:val="none" w:sz="0" w:space="0" w:color="auto"/>
        <w:left w:val="none" w:sz="0" w:space="0" w:color="auto"/>
        <w:bottom w:val="none" w:sz="0" w:space="0" w:color="auto"/>
        <w:right w:val="none" w:sz="0" w:space="0" w:color="auto"/>
      </w:divBdr>
    </w:div>
    <w:div w:id="1648390646">
      <w:bodyDiv w:val="1"/>
      <w:marLeft w:val="0"/>
      <w:marRight w:val="0"/>
      <w:marTop w:val="0"/>
      <w:marBottom w:val="0"/>
      <w:divBdr>
        <w:top w:val="none" w:sz="0" w:space="0" w:color="auto"/>
        <w:left w:val="none" w:sz="0" w:space="0" w:color="auto"/>
        <w:bottom w:val="none" w:sz="0" w:space="0" w:color="auto"/>
        <w:right w:val="none" w:sz="0" w:space="0" w:color="auto"/>
      </w:divBdr>
    </w:div>
    <w:div w:id="1667854604">
      <w:bodyDiv w:val="1"/>
      <w:marLeft w:val="0"/>
      <w:marRight w:val="0"/>
      <w:marTop w:val="0"/>
      <w:marBottom w:val="0"/>
      <w:divBdr>
        <w:top w:val="none" w:sz="0" w:space="0" w:color="auto"/>
        <w:left w:val="none" w:sz="0" w:space="0" w:color="auto"/>
        <w:bottom w:val="none" w:sz="0" w:space="0" w:color="auto"/>
        <w:right w:val="none" w:sz="0" w:space="0" w:color="auto"/>
      </w:divBdr>
    </w:div>
    <w:div w:id="1670401337">
      <w:bodyDiv w:val="1"/>
      <w:marLeft w:val="0"/>
      <w:marRight w:val="0"/>
      <w:marTop w:val="0"/>
      <w:marBottom w:val="0"/>
      <w:divBdr>
        <w:top w:val="none" w:sz="0" w:space="0" w:color="auto"/>
        <w:left w:val="none" w:sz="0" w:space="0" w:color="auto"/>
        <w:bottom w:val="none" w:sz="0" w:space="0" w:color="auto"/>
        <w:right w:val="none" w:sz="0" w:space="0" w:color="auto"/>
      </w:divBdr>
    </w:div>
    <w:div w:id="1775861086">
      <w:bodyDiv w:val="1"/>
      <w:marLeft w:val="0"/>
      <w:marRight w:val="0"/>
      <w:marTop w:val="0"/>
      <w:marBottom w:val="0"/>
      <w:divBdr>
        <w:top w:val="none" w:sz="0" w:space="0" w:color="auto"/>
        <w:left w:val="none" w:sz="0" w:space="0" w:color="auto"/>
        <w:bottom w:val="none" w:sz="0" w:space="0" w:color="auto"/>
        <w:right w:val="none" w:sz="0" w:space="0" w:color="auto"/>
      </w:divBdr>
    </w:div>
    <w:div w:id="1791774850">
      <w:bodyDiv w:val="1"/>
      <w:marLeft w:val="0"/>
      <w:marRight w:val="0"/>
      <w:marTop w:val="0"/>
      <w:marBottom w:val="0"/>
      <w:divBdr>
        <w:top w:val="none" w:sz="0" w:space="0" w:color="auto"/>
        <w:left w:val="none" w:sz="0" w:space="0" w:color="auto"/>
        <w:bottom w:val="none" w:sz="0" w:space="0" w:color="auto"/>
        <w:right w:val="none" w:sz="0" w:space="0" w:color="auto"/>
      </w:divBdr>
    </w:div>
    <w:div w:id="1801924228">
      <w:bodyDiv w:val="1"/>
      <w:marLeft w:val="0"/>
      <w:marRight w:val="0"/>
      <w:marTop w:val="0"/>
      <w:marBottom w:val="0"/>
      <w:divBdr>
        <w:top w:val="none" w:sz="0" w:space="0" w:color="auto"/>
        <w:left w:val="none" w:sz="0" w:space="0" w:color="auto"/>
        <w:bottom w:val="none" w:sz="0" w:space="0" w:color="auto"/>
        <w:right w:val="none" w:sz="0" w:space="0" w:color="auto"/>
      </w:divBdr>
    </w:div>
    <w:div w:id="1879732258">
      <w:bodyDiv w:val="1"/>
      <w:marLeft w:val="0"/>
      <w:marRight w:val="0"/>
      <w:marTop w:val="0"/>
      <w:marBottom w:val="0"/>
      <w:divBdr>
        <w:top w:val="none" w:sz="0" w:space="0" w:color="auto"/>
        <w:left w:val="none" w:sz="0" w:space="0" w:color="auto"/>
        <w:bottom w:val="none" w:sz="0" w:space="0" w:color="auto"/>
        <w:right w:val="none" w:sz="0" w:space="0" w:color="auto"/>
      </w:divBdr>
    </w:div>
    <w:div w:id="1883440340">
      <w:bodyDiv w:val="1"/>
      <w:marLeft w:val="0"/>
      <w:marRight w:val="0"/>
      <w:marTop w:val="0"/>
      <w:marBottom w:val="0"/>
      <w:divBdr>
        <w:top w:val="none" w:sz="0" w:space="0" w:color="auto"/>
        <w:left w:val="none" w:sz="0" w:space="0" w:color="auto"/>
        <w:bottom w:val="none" w:sz="0" w:space="0" w:color="auto"/>
        <w:right w:val="none" w:sz="0" w:space="0" w:color="auto"/>
      </w:divBdr>
    </w:div>
    <w:div w:id="1897349874">
      <w:bodyDiv w:val="1"/>
      <w:marLeft w:val="0"/>
      <w:marRight w:val="0"/>
      <w:marTop w:val="0"/>
      <w:marBottom w:val="0"/>
      <w:divBdr>
        <w:top w:val="none" w:sz="0" w:space="0" w:color="auto"/>
        <w:left w:val="none" w:sz="0" w:space="0" w:color="auto"/>
        <w:bottom w:val="none" w:sz="0" w:space="0" w:color="auto"/>
        <w:right w:val="none" w:sz="0" w:space="0" w:color="auto"/>
      </w:divBdr>
    </w:div>
    <w:div w:id="1919704504">
      <w:bodyDiv w:val="1"/>
      <w:marLeft w:val="0"/>
      <w:marRight w:val="0"/>
      <w:marTop w:val="0"/>
      <w:marBottom w:val="0"/>
      <w:divBdr>
        <w:top w:val="none" w:sz="0" w:space="0" w:color="auto"/>
        <w:left w:val="none" w:sz="0" w:space="0" w:color="auto"/>
        <w:bottom w:val="none" w:sz="0" w:space="0" w:color="auto"/>
        <w:right w:val="none" w:sz="0" w:space="0" w:color="auto"/>
      </w:divBdr>
    </w:div>
    <w:div w:id="1938100545">
      <w:bodyDiv w:val="1"/>
      <w:marLeft w:val="0"/>
      <w:marRight w:val="0"/>
      <w:marTop w:val="0"/>
      <w:marBottom w:val="0"/>
      <w:divBdr>
        <w:top w:val="none" w:sz="0" w:space="0" w:color="auto"/>
        <w:left w:val="none" w:sz="0" w:space="0" w:color="auto"/>
        <w:bottom w:val="none" w:sz="0" w:space="0" w:color="auto"/>
        <w:right w:val="none" w:sz="0" w:space="0" w:color="auto"/>
      </w:divBdr>
    </w:div>
    <w:div w:id="1938170490">
      <w:bodyDiv w:val="1"/>
      <w:marLeft w:val="0"/>
      <w:marRight w:val="0"/>
      <w:marTop w:val="0"/>
      <w:marBottom w:val="0"/>
      <w:divBdr>
        <w:top w:val="none" w:sz="0" w:space="0" w:color="auto"/>
        <w:left w:val="none" w:sz="0" w:space="0" w:color="auto"/>
        <w:bottom w:val="none" w:sz="0" w:space="0" w:color="auto"/>
        <w:right w:val="none" w:sz="0" w:space="0" w:color="auto"/>
      </w:divBdr>
    </w:div>
    <w:div w:id="1948077681">
      <w:bodyDiv w:val="1"/>
      <w:marLeft w:val="0"/>
      <w:marRight w:val="0"/>
      <w:marTop w:val="0"/>
      <w:marBottom w:val="0"/>
      <w:divBdr>
        <w:top w:val="none" w:sz="0" w:space="0" w:color="auto"/>
        <w:left w:val="none" w:sz="0" w:space="0" w:color="auto"/>
        <w:bottom w:val="none" w:sz="0" w:space="0" w:color="auto"/>
        <w:right w:val="none" w:sz="0" w:space="0" w:color="auto"/>
      </w:divBdr>
    </w:div>
    <w:div w:id="1977908920">
      <w:bodyDiv w:val="1"/>
      <w:marLeft w:val="0"/>
      <w:marRight w:val="0"/>
      <w:marTop w:val="0"/>
      <w:marBottom w:val="0"/>
      <w:divBdr>
        <w:top w:val="none" w:sz="0" w:space="0" w:color="auto"/>
        <w:left w:val="none" w:sz="0" w:space="0" w:color="auto"/>
        <w:bottom w:val="none" w:sz="0" w:space="0" w:color="auto"/>
        <w:right w:val="none" w:sz="0" w:space="0" w:color="auto"/>
      </w:divBdr>
    </w:div>
    <w:div w:id="2017342434">
      <w:bodyDiv w:val="1"/>
      <w:marLeft w:val="0"/>
      <w:marRight w:val="0"/>
      <w:marTop w:val="0"/>
      <w:marBottom w:val="0"/>
      <w:divBdr>
        <w:top w:val="none" w:sz="0" w:space="0" w:color="auto"/>
        <w:left w:val="none" w:sz="0" w:space="0" w:color="auto"/>
        <w:bottom w:val="none" w:sz="0" w:space="0" w:color="auto"/>
        <w:right w:val="none" w:sz="0" w:space="0" w:color="auto"/>
      </w:divBdr>
    </w:div>
    <w:div w:id="2071805739">
      <w:bodyDiv w:val="1"/>
      <w:marLeft w:val="0"/>
      <w:marRight w:val="0"/>
      <w:marTop w:val="0"/>
      <w:marBottom w:val="0"/>
      <w:divBdr>
        <w:top w:val="none" w:sz="0" w:space="0" w:color="auto"/>
        <w:left w:val="none" w:sz="0" w:space="0" w:color="auto"/>
        <w:bottom w:val="none" w:sz="0" w:space="0" w:color="auto"/>
        <w:right w:val="none" w:sz="0" w:space="0" w:color="auto"/>
      </w:divBdr>
    </w:div>
    <w:div w:id="209593355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2</Pages>
  <Words>707</Words>
  <Characters>4032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4730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Stephen Clawson</cp:lastModifiedBy>
  <cp:revision>7</cp:revision>
  <dcterms:created xsi:type="dcterms:W3CDTF">2025-01-18T17:21:00Z</dcterms:created>
  <dcterms:modified xsi:type="dcterms:W3CDTF">2025-01-18T18:41:00Z</dcterms:modified>
  <cp:category/>
</cp:coreProperties>
</file>