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6AC" w:rsidRPr="00E93161" w:rsidRDefault="00E93161" w:rsidP="00C12A74">
      <w:pPr>
        <w:spacing w:after="0" w:line="240" w:lineRule="auto"/>
        <w:jc w:val="center"/>
        <w:rPr>
          <w:b/>
          <w:sz w:val="24"/>
          <w:szCs w:val="24"/>
        </w:rPr>
      </w:pPr>
      <w:r w:rsidRPr="00E93161">
        <w:rPr>
          <w:b/>
          <w:sz w:val="24"/>
          <w:szCs w:val="24"/>
        </w:rPr>
        <w:t xml:space="preserve">JPL </w:t>
      </w:r>
      <w:r w:rsidR="009F4D33">
        <w:rPr>
          <w:b/>
          <w:sz w:val="24"/>
          <w:szCs w:val="24"/>
        </w:rPr>
        <w:t xml:space="preserve">2021 </w:t>
      </w:r>
      <w:r w:rsidRPr="00E93161">
        <w:rPr>
          <w:b/>
          <w:sz w:val="24"/>
          <w:szCs w:val="24"/>
        </w:rPr>
        <w:t>ARCHITECTURAL FEASIBILITY STUDY COMMITTEE</w:t>
      </w:r>
    </w:p>
    <w:p w:rsidR="00E93161" w:rsidRPr="00E93161" w:rsidRDefault="00E93161" w:rsidP="00E93161">
      <w:pPr>
        <w:spacing w:after="0" w:line="240" w:lineRule="auto"/>
        <w:rPr>
          <w:sz w:val="24"/>
          <w:szCs w:val="24"/>
        </w:rPr>
      </w:pPr>
    </w:p>
    <w:p w:rsidR="00E93161" w:rsidRPr="00012069" w:rsidRDefault="0047258C" w:rsidP="00E93161">
      <w:pPr>
        <w:spacing w:after="0" w:line="240" w:lineRule="auto"/>
        <w:rPr>
          <w:sz w:val="24"/>
          <w:szCs w:val="24"/>
          <w:u w:val="single"/>
        </w:rPr>
      </w:pPr>
      <w:r>
        <w:rPr>
          <w:sz w:val="24"/>
          <w:szCs w:val="24"/>
          <w:u w:val="single"/>
        </w:rPr>
        <w:t>4th</w:t>
      </w:r>
      <w:r w:rsidR="00E93161" w:rsidRPr="00012069">
        <w:rPr>
          <w:sz w:val="24"/>
          <w:szCs w:val="24"/>
          <w:u w:val="single"/>
        </w:rPr>
        <w:t xml:space="preserve"> MEETING </w:t>
      </w:r>
      <w:r>
        <w:rPr>
          <w:sz w:val="24"/>
          <w:szCs w:val="24"/>
          <w:u w:val="single"/>
        </w:rPr>
        <w:t>February 10, 2022</w:t>
      </w:r>
    </w:p>
    <w:p w:rsidR="00012069" w:rsidRPr="00E93161" w:rsidRDefault="00012069" w:rsidP="00E93161">
      <w:pPr>
        <w:spacing w:after="0" w:line="240" w:lineRule="auto"/>
        <w:rPr>
          <w:sz w:val="24"/>
          <w:szCs w:val="24"/>
        </w:rPr>
      </w:pPr>
    </w:p>
    <w:p w:rsidR="00012069" w:rsidRDefault="0047258C" w:rsidP="00E93161">
      <w:pPr>
        <w:spacing w:after="0" w:line="240" w:lineRule="auto"/>
        <w:rPr>
          <w:sz w:val="24"/>
          <w:szCs w:val="24"/>
        </w:rPr>
      </w:pPr>
      <w:r>
        <w:rPr>
          <w:sz w:val="24"/>
          <w:szCs w:val="24"/>
        </w:rPr>
        <w:t>Zoom m</w:t>
      </w:r>
      <w:r w:rsidR="00E93161" w:rsidRPr="00E93161">
        <w:rPr>
          <w:sz w:val="24"/>
          <w:szCs w:val="24"/>
        </w:rPr>
        <w:t xml:space="preserve">eeting </w:t>
      </w:r>
      <w:r>
        <w:rPr>
          <w:sz w:val="24"/>
          <w:szCs w:val="24"/>
        </w:rPr>
        <w:t>began at 6:40 pm (awaiting more members time to log into Zoom).</w:t>
      </w:r>
    </w:p>
    <w:p w:rsidR="00E93161" w:rsidRDefault="00E93161" w:rsidP="00E93161">
      <w:pPr>
        <w:spacing w:after="0" w:line="240" w:lineRule="auto"/>
        <w:rPr>
          <w:sz w:val="24"/>
          <w:szCs w:val="24"/>
        </w:rPr>
      </w:pPr>
      <w:r w:rsidRPr="00E93161">
        <w:rPr>
          <w:sz w:val="24"/>
          <w:szCs w:val="24"/>
        </w:rPr>
        <w:t>1</w:t>
      </w:r>
      <w:r w:rsidR="0047258C">
        <w:rPr>
          <w:sz w:val="24"/>
          <w:szCs w:val="24"/>
        </w:rPr>
        <w:t>6</w:t>
      </w:r>
      <w:r w:rsidRPr="00E93161">
        <w:rPr>
          <w:sz w:val="24"/>
          <w:szCs w:val="24"/>
        </w:rPr>
        <w:t xml:space="preserve"> committee members present, plus Architects Pete Franks and Ri Tobin of Franks Design Group</w:t>
      </w:r>
      <w:r w:rsidR="0060189B">
        <w:rPr>
          <w:sz w:val="24"/>
          <w:szCs w:val="24"/>
        </w:rPr>
        <w:t>.</w:t>
      </w:r>
    </w:p>
    <w:p w:rsidR="00775088" w:rsidRDefault="00775088" w:rsidP="00E93161">
      <w:pPr>
        <w:spacing w:after="0" w:line="240" w:lineRule="auto"/>
        <w:rPr>
          <w:sz w:val="24"/>
          <w:szCs w:val="24"/>
        </w:rPr>
      </w:pPr>
      <w:r>
        <w:rPr>
          <w:sz w:val="24"/>
          <w:szCs w:val="24"/>
        </w:rPr>
        <w:t>ATTENDING: 1</w:t>
      </w:r>
      <w:r w:rsidR="0047258C">
        <w:rPr>
          <w:sz w:val="24"/>
          <w:szCs w:val="24"/>
        </w:rPr>
        <w:t>8</w:t>
      </w:r>
      <w:r>
        <w:rPr>
          <w:sz w:val="24"/>
          <w:szCs w:val="24"/>
        </w:rPr>
        <w:t xml:space="preserve"> Members</w:t>
      </w:r>
    </w:p>
    <w:p w:rsidR="00775088" w:rsidRDefault="00C24E8C" w:rsidP="00E93161">
      <w:pPr>
        <w:spacing w:after="0" w:line="240" w:lineRule="auto"/>
        <w:rPr>
          <w:sz w:val="24"/>
          <w:szCs w:val="24"/>
        </w:rPr>
      </w:pPr>
      <w:r>
        <w:rPr>
          <w:sz w:val="24"/>
          <w:szCs w:val="24"/>
        </w:rPr>
        <w:t>(see list below)</w:t>
      </w:r>
    </w:p>
    <w:p w:rsidR="0060189B" w:rsidRDefault="0060189B" w:rsidP="00E93161">
      <w:pPr>
        <w:spacing w:after="0" w:line="240" w:lineRule="auto"/>
        <w:rPr>
          <w:sz w:val="24"/>
          <w:szCs w:val="24"/>
        </w:rPr>
      </w:pPr>
    </w:p>
    <w:p w:rsidR="00573D95" w:rsidRDefault="0006451D" w:rsidP="00052599">
      <w:pPr>
        <w:spacing w:after="0" w:line="240" w:lineRule="auto"/>
        <w:rPr>
          <w:sz w:val="24"/>
          <w:szCs w:val="24"/>
        </w:rPr>
      </w:pPr>
      <w:r>
        <w:rPr>
          <w:sz w:val="24"/>
          <w:szCs w:val="24"/>
        </w:rPr>
        <w:t xml:space="preserve">Pete Franks opened with </w:t>
      </w:r>
      <w:r w:rsidR="00052599">
        <w:rPr>
          <w:sz w:val="24"/>
          <w:szCs w:val="24"/>
        </w:rPr>
        <w:t>a brief re-cap of last meeting:</w:t>
      </w:r>
      <w:r>
        <w:rPr>
          <w:sz w:val="24"/>
          <w:szCs w:val="24"/>
        </w:rPr>
        <w:t xml:space="preserve"> </w:t>
      </w:r>
    </w:p>
    <w:p w:rsidR="00052599" w:rsidRDefault="00052599" w:rsidP="00052599">
      <w:pPr>
        <w:pStyle w:val="ListParagraph"/>
        <w:numPr>
          <w:ilvl w:val="0"/>
          <w:numId w:val="4"/>
        </w:numPr>
        <w:spacing w:after="0" w:line="240" w:lineRule="auto"/>
        <w:rPr>
          <w:sz w:val="24"/>
          <w:szCs w:val="24"/>
        </w:rPr>
      </w:pPr>
      <w:r>
        <w:rPr>
          <w:sz w:val="24"/>
          <w:szCs w:val="24"/>
        </w:rPr>
        <w:t>Option A</w:t>
      </w:r>
      <w:r w:rsidR="00DA47C0">
        <w:rPr>
          <w:sz w:val="24"/>
          <w:szCs w:val="24"/>
        </w:rPr>
        <w:t>:</w:t>
      </w:r>
      <w:r>
        <w:rPr>
          <w:sz w:val="24"/>
          <w:szCs w:val="24"/>
        </w:rPr>
        <w:t xml:space="preserve"> the Carnegie </w:t>
      </w:r>
      <w:r w:rsidR="00DA47C0">
        <w:rPr>
          <w:sz w:val="24"/>
          <w:szCs w:val="24"/>
        </w:rPr>
        <w:t xml:space="preserve">building refurbished to become the central entry to the Library, making that the “community living room” and a two-story building </w:t>
      </w:r>
      <w:r w:rsidR="00306549">
        <w:rPr>
          <w:sz w:val="24"/>
          <w:szCs w:val="24"/>
        </w:rPr>
        <w:t xml:space="preserve">ADDITION </w:t>
      </w:r>
      <w:r w:rsidR="00DA47C0">
        <w:rPr>
          <w:sz w:val="24"/>
          <w:szCs w:val="24"/>
        </w:rPr>
        <w:t xml:space="preserve">being erected (ground floor at the same level) with Adult area on main floor, Children &amp; Teens on upper level and partial basement for Friends of the Library area, </w:t>
      </w:r>
      <w:r w:rsidR="00306549">
        <w:rPr>
          <w:sz w:val="24"/>
          <w:szCs w:val="24"/>
        </w:rPr>
        <w:t xml:space="preserve">genealogy, </w:t>
      </w:r>
      <w:r w:rsidR="00DA47C0">
        <w:rPr>
          <w:sz w:val="24"/>
          <w:szCs w:val="24"/>
        </w:rPr>
        <w:t>storage etc.</w:t>
      </w:r>
      <w:r w:rsidR="00306549">
        <w:rPr>
          <w:sz w:val="24"/>
          <w:szCs w:val="24"/>
        </w:rPr>
        <w:t xml:space="preserve">  </w:t>
      </w:r>
    </w:p>
    <w:p w:rsidR="00DA47C0" w:rsidRDefault="00DA47C0" w:rsidP="00052599">
      <w:pPr>
        <w:pStyle w:val="ListParagraph"/>
        <w:numPr>
          <w:ilvl w:val="0"/>
          <w:numId w:val="4"/>
        </w:numPr>
        <w:spacing w:after="0" w:line="240" w:lineRule="auto"/>
        <w:rPr>
          <w:sz w:val="24"/>
          <w:szCs w:val="24"/>
        </w:rPr>
      </w:pPr>
      <w:r>
        <w:rPr>
          <w:sz w:val="24"/>
          <w:szCs w:val="24"/>
        </w:rPr>
        <w:t xml:space="preserve">Option B: New construction (without the Carnegie) featuring community meeting room accessible outside of Library hours with its own egress and kitchenette. The main building </w:t>
      </w:r>
      <w:r w:rsidR="00F22183">
        <w:rPr>
          <w:sz w:val="24"/>
          <w:szCs w:val="24"/>
        </w:rPr>
        <w:t>would have</w:t>
      </w:r>
      <w:r>
        <w:rPr>
          <w:sz w:val="24"/>
          <w:szCs w:val="24"/>
        </w:rPr>
        <w:t xml:space="preserve"> a single point</w:t>
      </w:r>
      <w:r w:rsidR="00F22183">
        <w:rPr>
          <w:sz w:val="24"/>
          <w:szCs w:val="24"/>
        </w:rPr>
        <w:t xml:space="preserve"> of</w:t>
      </w:r>
      <w:r>
        <w:rPr>
          <w:sz w:val="24"/>
          <w:szCs w:val="24"/>
        </w:rPr>
        <w:t xml:space="preserve"> entry</w:t>
      </w:r>
      <w:r w:rsidR="00F22183">
        <w:rPr>
          <w:sz w:val="24"/>
          <w:szCs w:val="24"/>
        </w:rPr>
        <w:t>, with a decision point (where do I want to go in the Library</w:t>
      </w:r>
      <w:r w:rsidR="00CC1A61">
        <w:rPr>
          <w:sz w:val="24"/>
          <w:szCs w:val="24"/>
        </w:rPr>
        <w:t>?</w:t>
      </w:r>
      <w:r w:rsidR="00F22183">
        <w:rPr>
          <w:sz w:val="24"/>
          <w:szCs w:val="24"/>
        </w:rPr>
        <w:t>) upon entering</w:t>
      </w:r>
      <w:r w:rsidR="00DC2FD1">
        <w:rPr>
          <w:sz w:val="24"/>
          <w:szCs w:val="24"/>
        </w:rPr>
        <w:t xml:space="preserve">? </w:t>
      </w:r>
      <w:r w:rsidR="00F22183">
        <w:rPr>
          <w:sz w:val="24"/>
          <w:szCs w:val="24"/>
        </w:rPr>
        <w:t xml:space="preserve"> Adult, Children or </w:t>
      </w:r>
      <w:r>
        <w:rPr>
          <w:sz w:val="24"/>
          <w:szCs w:val="24"/>
        </w:rPr>
        <w:t>Teen area</w:t>
      </w:r>
      <w:r w:rsidR="00DC2FD1">
        <w:rPr>
          <w:sz w:val="24"/>
          <w:szCs w:val="24"/>
        </w:rPr>
        <w:t>? Meeting Room? Study Room?</w:t>
      </w:r>
      <w:r w:rsidR="00F22183">
        <w:rPr>
          <w:sz w:val="24"/>
          <w:szCs w:val="24"/>
        </w:rPr>
        <w:t xml:space="preserve"> </w:t>
      </w:r>
      <w:r>
        <w:rPr>
          <w:sz w:val="24"/>
          <w:szCs w:val="24"/>
        </w:rPr>
        <w:t>Partial basement not open to the public – used for storage</w:t>
      </w:r>
      <w:r w:rsidR="001303A1">
        <w:rPr>
          <w:sz w:val="24"/>
          <w:szCs w:val="24"/>
        </w:rPr>
        <w:t xml:space="preserve"> and</w:t>
      </w:r>
      <w:r>
        <w:rPr>
          <w:sz w:val="24"/>
          <w:szCs w:val="24"/>
        </w:rPr>
        <w:t xml:space="preserve"> some workspace for Staff</w:t>
      </w:r>
      <w:r w:rsidR="001303A1">
        <w:rPr>
          <w:sz w:val="24"/>
          <w:szCs w:val="24"/>
        </w:rPr>
        <w:t>.</w:t>
      </w:r>
      <w:r w:rsidR="006374B1">
        <w:rPr>
          <w:sz w:val="24"/>
          <w:szCs w:val="24"/>
        </w:rPr>
        <w:t xml:space="preserve"> If this </w:t>
      </w:r>
      <w:r w:rsidR="00DC2FD1">
        <w:rPr>
          <w:sz w:val="24"/>
          <w:szCs w:val="24"/>
        </w:rPr>
        <w:t>O</w:t>
      </w:r>
      <w:r w:rsidR="006374B1">
        <w:rPr>
          <w:sz w:val="24"/>
          <w:szCs w:val="24"/>
        </w:rPr>
        <w:t xml:space="preserve">ption </w:t>
      </w:r>
      <w:r w:rsidR="00DC2FD1">
        <w:rPr>
          <w:sz w:val="24"/>
          <w:szCs w:val="24"/>
        </w:rPr>
        <w:t xml:space="preserve">A </w:t>
      </w:r>
      <w:r w:rsidR="006374B1">
        <w:rPr>
          <w:sz w:val="24"/>
          <w:szCs w:val="24"/>
        </w:rPr>
        <w:t>were drawn out as a one-story building, it would take up about one-half of a city block.</w:t>
      </w:r>
    </w:p>
    <w:p w:rsidR="00A77D6F" w:rsidRPr="00FB7488" w:rsidRDefault="00A77D6F" w:rsidP="00FB7488">
      <w:pPr>
        <w:spacing w:after="0" w:line="240" w:lineRule="auto"/>
        <w:rPr>
          <w:sz w:val="24"/>
          <w:szCs w:val="24"/>
        </w:rPr>
      </w:pPr>
    </w:p>
    <w:p w:rsidR="001303A1" w:rsidRDefault="00A77D6F" w:rsidP="001303A1">
      <w:pPr>
        <w:spacing w:after="0" w:line="240" w:lineRule="auto"/>
        <w:rPr>
          <w:sz w:val="24"/>
          <w:szCs w:val="24"/>
        </w:rPr>
      </w:pPr>
      <w:r>
        <w:rPr>
          <w:sz w:val="24"/>
          <w:szCs w:val="24"/>
        </w:rPr>
        <w:t xml:space="preserve">Pete’s slide presentation addressed some of the concerns about adjacencies. </w:t>
      </w:r>
      <w:r w:rsidR="00DC2FD1">
        <w:rPr>
          <w:sz w:val="24"/>
          <w:szCs w:val="24"/>
        </w:rPr>
        <w:t>S</w:t>
      </w:r>
      <w:r>
        <w:rPr>
          <w:sz w:val="24"/>
          <w:szCs w:val="24"/>
        </w:rPr>
        <w:t>lide presentation available for viewing on the Library website “architectural feasibility menu” button.</w:t>
      </w:r>
    </w:p>
    <w:p w:rsidR="00A77D6F" w:rsidRDefault="00A77D6F" w:rsidP="001303A1">
      <w:pPr>
        <w:spacing w:after="0" w:line="240" w:lineRule="auto"/>
        <w:rPr>
          <w:sz w:val="24"/>
          <w:szCs w:val="24"/>
        </w:rPr>
      </w:pPr>
    </w:p>
    <w:p w:rsidR="006374B1" w:rsidRDefault="006374B1" w:rsidP="006374B1">
      <w:pPr>
        <w:spacing w:after="0" w:line="240" w:lineRule="auto"/>
        <w:rPr>
          <w:sz w:val="24"/>
          <w:szCs w:val="24"/>
        </w:rPr>
      </w:pPr>
      <w:r>
        <w:rPr>
          <w:sz w:val="24"/>
          <w:szCs w:val="24"/>
        </w:rPr>
        <w:t>Option C: adaptive re-use of an existing building and/or buildings to add on to will be considered in future meetings.</w:t>
      </w:r>
    </w:p>
    <w:p w:rsidR="006374B1" w:rsidRDefault="006374B1" w:rsidP="006374B1">
      <w:pPr>
        <w:spacing w:after="0" w:line="240" w:lineRule="auto"/>
        <w:rPr>
          <w:sz w:val="24"/>
          <w:szCs w:val="24"/>
        </w:rPr>
      </w:pPr>
    </w:p>
    <w:p w:rsidR="00A77D6F" w:rsidRDefault="00A77D6F" w:rsidP="001303A1">
      <w:pPr>
        <w:spacing w:after="0" w:line="240" w:lineRule="auto"/>
        <w:rPr>
          <w:sz w:val="24"/>
          <w:szCs w:val="24"/>
        </w:rPr>
      </w:pPr>
      <w:r>
        <w:rPr>
          <w:sz w:val="24"/>
          <w:szCs w:val="24"/>
        </w:rPr>
        <w:t>Square footage needed is between 22,000-23,000 to meet the needs of growth and expanded programs.</w:t>
      </w:r>
    </w:p>
    <w:p w:rsidR="00A77D6F" w:rsidRDefault="00A77D6F" w:rsidP="001303A1">
      <w:pPr>
        <w:spacing w:after="0" w:line="240" w:lineRule="auto"/>
        <w:rPr>
          <w:sz w:val="24"/>
          <w:szCs w:val="24"/>
        </w:rPr>
      </w:pPr>
    </w:p>
    <w:p w:rsidR="00A77D6F" w:rsidRDefault="00A77D6F" w:rsidP="001303A1">
      <w:pPr>
        <w:spacing w:after="0" w:line="240" w:lineRule="auto"/>
        <w:rPr>
          <w:sz w:val="24"/>
          <w:szCs w:val="24"/>
        </w:rPr>
      </w:pPr>
      <w:r>
        <w:rPr>
          <w:sz w:val="24"/>
          <w:szCs w:val="24"/>
        </w:rPr>
        <w:t xml:space="preserve">Discussion of what is a “Maker Space”. </w:t>
      </w:r>
      <w:r w:rsidR="00306549">
        <w:rPr>
          <w:sz w:val="24"/>
          <w:szCs w:val="24"/>
        </w:rPr>
        <w:t>Short definition is a “STEM” or “STEAM” area with hands-on tools for learning of science, technology, engineering, art and math concepts.  Classes or programs would be offered for all ages – children, teen, adult.  Hands-on learning opportunities with items usually not found at home.  Can include craft supplies</w:t>
      </w:r>
      <w:r w:rsidR="00504824">
        <w:rPr>
          <w:sz w:val="24"/>
          <w:szCs w:val="24"/>
        </w:rPr>
        <w:t xml:space="preserve">. Maker Space opens up to have some tools, technology, </w:t>
      </w:r>
      <w:r w:rsidR="006374B1">
        <w:rPr>
          <w:sz w:val="24"/>
          <w:szCs w:val="24"/>
        </w:rPr>
        <w:t xml:space="preserve">(3-D printer?) </w:t>
      </w:r>
      <w:r w:rsidR="00504824">
        <w:rPr>
          <w:sz w:val="24"/>
          <w:szCs w:val="24"/>
        </w:rPr>
        <w:t xml:space="preserve">classes </w:t>
      </w:r>
      <w:r w:rsidR="006374B1">
        <w:rPr>
          <w:sz w:val="24"/>
          <w:szCs w:val="24"/>
        </w:rPr>
        <w:t>and more</w:t>
      </w:r>
      <w:r w:rsidR="00504824">
        <w:rPr>
          <w:sz w:val="24"/>
          <w:szCs w:val="24"/>
        </w:rPr>
        <w:t>. It can be “stocked” with some supplies that patrons can use on site.</w:t>
      </w:r>
    </w:p>
    <w:p w:rsidR="00504824" w:rsidRDefault="00504824" w:rsidP="001303A1">
      <w:pPr>
        <w:spacing w:after="0" w:line="240" w:lineRule="auto"/>
        <w:rPr>
          <w:sz w:val="24"/>
          <w:szCs w:val="24"/>
        </w:rPr>
      </w:pPr>
    </w:p>
    <w:p w:rsidR="00504824" w:rsidRDefault="00504824" w:rsidP="001303A1">
      <w:pPr>
        <w:spacing w:after="0" w:line="240" w:lineRule="auto"/>
        <w:rPr>
          <w:sz w:val="24"/>
          <w:szCs w:val="24"/>
        </w:rPr>
      </w:pPr>
      <w:r>
        <w:rPr>
          <w:sz w:val="24"/>
          <w:szCs w:val="24"/>
        </w:rPr>
        <w:t>State Building and Plumber’s Codes dictate square footage/facilities requirements for number of toilets</w:t>
      </w:r>
      <w:r w:rsidR="00FB7488">
        <w:rPr>
          <w:sz w:val="24"/>
          <w:szCs w:val="24"/>
        </w:rPr>
        <w:t>,</w:t>
      </w:r>
      <w:r>
        <w:rPr>
          <w:sz w:val="24"/>
          <w:szCs w:val="24"/>
        </w:rPr>
        <w:t xml:space="preserve"> </w:t>
      </w:r>
      <w:r w:rsidR="00FB7488">
        <w:rPr>
          <w:sz w:val="24"/>
          <w:szCs w:val="24"/>
        </w:rPr>
        <w:t>m</w:t>
      </w:r>
      <w:r>
        <w:rPr>
          <w:sz w:val="24"/>
          <w:szCs w:val="24"/>
        </w:rPr>
        <w:t>aximum occupancies</w:t>
      </w:r>
      <w:r w:rsidR="00FB7488">
        <w:rPr>
          <w:sz w:val="24"/>
          <w:szCs w:val="24"/>
        </w:rPr>
        <w:t xml:space="preserve"> etc. and there are algebraic formulas for “sizing” dimensions, parking spaces, number of egresses and window/light requirements. Generally, for every 250-275 sq. ft. the building cost increases by $2,000.</w:t>
      </w:r>
    </w:p>
    <w:p w:rsidR="006374B1" w:rsidRDefault="006374B1" w:rsidP="001303A1">
      <w:pPr>
        <w:spacing w:after="0" w:line="240" w:lineRule="auto"/>
        <w:rPr>
          <w:sz w:val="24"/>
          <w:szCs w:val="24"/>
        </w:rPr>
      </w:pPr>
    </w:p>
    <w:p w:rsidR="006374B1" w:rsidRDefault="006374B1" w:rsidP="006374B1">
      <w:pPr>
        <w:spacing w:after="0" w:line="240" w:lineRule="auto"/>
        <w:rPr>
          <w:sz w:val="24"/>
          <w:szCs w:val="24"/>
        </w:rPr>
      </w:pPr>
      <w:r>
        <w:rPr>
          <w:sz w:val="24"/>
          <w:szCs w:val="24"/>
        </w:rPr>
        <w:t xml:space="preserve">Question about obtaining more space on the existing Library grounds, i.e. closing the alley and/or closing Vine Street to the east. This needs to be considered, but it may be premature at this point. In </w:t>
      </w:r>
      <w:r>
        <w:rPr>
          <w:sz w:val="24"/>
          <w:szCs w:val="24"/>
        </w:rPr>
        <w:lastRenderedPageBreak/>
        <w:t>the overall scheme of the feasibility study, site development and parameters are not yet addressed. However, if a larger footprint of the building could be made with more property expansion, the building (Option A) could “fatten up”, becoming wider and less of a long rectangle.</w:t>
      </w:r>
    </w:p>
    <w:p w:rsidR="006374B1" w:rsidRDefault="006374B1" w:rsidP="006374B1">
      <w:pPr>
        <w:spacing w:after="0" w:line="240" w:lineRule="auto"/>
        <w:rPr>
          <w:sz w:val="24"/>
          <w:szCs w:val="24"/>
        </w:rPr>
      </w:pPr>
    </w:p>
    <w:p w:rsidR="00A77D6F" w:rsidRDefault="006374B1" w:rsidP="001303A1">
      <w:pPr>
        <w:spacing w:after="0" w:line="240" w:lineRule="auto"/>
        <w:rPr>
          <w:sz w:val="24"/>
          <w:szCs w:val="24"/>
        </w:rPr>
      </w:pPr>
      <w:r>
        <w:rPr>
          <w:sz w:val="24"/>
          <w:szCs w:val="24"/>
        </w:rPr>
        <w:t>The Wells Fargo building has been considered by Franks Design Group from only the Assessor’s card listing square footage, which is not significantly bigger than the existing Library.  An attempt will be made to procure simple architectural drawings of the interior and site details. It was expressed by several Study Committee members that this consideration be given as due diligence since it is FOR SALE, empty and needs a new purpose. Exploring this option further might promote better community buy-in.</w:t>
      </w:r>
    </w:p>
    <w:p w:rsidR="006374B1" w:rsidRDefault="006374B1" w:rsidP="001303A1">
      <w:pPr>
        <w:spacing w:after="0" w:line="240" w:lineRule="auto"/>
        <w:rPr>
          <w:sz w:val="24"/>
          <w:szCs w:val="24"/>
        </w:rPr>
      </w:pPr>
    </w:p>
    <w:p w:rsidR="006374B1" w:rsidRDefault="006374B1" w:rsidP="001303A1">
      <w:pPr>
        <w:spacing w:after="0" w:line="240" w:lineRule="auto"/>
        <w:rPr>
          <w:sz w:val="24"/>
          <w:szCs w:val="24"/>
        </w:rPr>
      </w:pPr>
      <w:r>
        <w:rPr>
          <w:sz w:val="24"/>
          <w:szCs w:val="24"/>
        </w:rPr>
        <w:t>Other buildings in Jefferson that meet the approximate 20,000 square foot requirements</w:t>
      </w:r>
      <w:r w:rsidR="006E629F">
        <w:rPr>
          <w:sz w:val="24"/>
          <w:szCs w:val="24"/>
        </w:rPr>
        <w:t xml:space="preserve"> will be researched. The Assessor has offered some assistance in locating those properties, but there is no guarantee that such a list will be vacated properties. </w:t>
      </w:r>
    </w:p>
    <w:p w:rsidR="006E629F" w:rsidRDefault="006E629F" w:rsidP="001303A1">
      <w:pPr>
        <w:spacing w:after="0" w:line="240" w:lineRule="auto"/>
        <w:rPr>
          <w:sz w:val="24"/>
          <w:szCs w:val="24"/>
        </w:rPr>
      </w:pPr>
    </w:p>
    <w:p w:rsidR="006E629F" w:rsidRDefault="006E629F" w:rsidP="001303A1">
      <w:pPr>
        <w:spacing w:after="0" w:line="240" w:lineRule="auto"/>
        <w:rPr>
          <w:sz w:val="24"/>
          <w:szCs w:val="24"/>
        </w:rPr>
      </w:pPr>
      <w:r>
        <w:rPr>
          <w:sz w:val="24"/>
          <w:szCs w:val="24"/>
        </w:rPr>
        <w:t>Think outside the box. Has the City discussed building a new Fire Station? Could the Library building be part of that concept? Could the Rec Center become a shared structure?</w:t>
      </w:r>
    </w:p>
    <w:p w:rsidR="002049B5" w:rsidRDefault="002049B5" w:rsidP="00E93161">
      <w:pPr>
        <w:spacing w:after="0" w:line="240" w:lineRule="auto"/>
        <w:rPr>
          <w:sz w:val="24"/>
          <w:szCs w:val="24"/>
        </w:rPr>
      </w:pPr>
    </w:p>
    <w:p w:rsidR="00A048F1" w:rsidRDefault="00A048F1" w:rsidP="00E93161">
      <w:pPr>
        <w:spacing w:after="0" w:line="240" w:lineRule="auto"/>
        <w:rPr>
          <w:sz w:val="24"/>
          <w:szCs w:val="24"/>
        </w:rPr>
      </w:pPr>
      <w:r>
        <w:rPr>
          <w:sz w:val="24"/>
          <w:szCs w:val="24"/>
        </w:rPr>
        <w:t xml:space="preserve">Next meeting to be </w:t>
      </w:r>
      <w:r w:rsidR="00052599">
        <w:rPr>
          <w:sz w:val="24"/>
          <w:szCs w:val="24"/>
        </w:rPr>
        <w:t>February 24</w:t>
      </w:r>
      <w:r w:rsidR="00692D36">
        <w:rPr>
          <w:sz w:val="24"/>
          <w:szCs w:val="24"/>
        </w:rPr>
        <w:t xml:space="preserve"> @ 6:30 pm</w:t>
      </w:r>
      <w:r>
        <w:rPr>
          <w:sz w:val="24"/>
          <w:szCs w:val="24"/>
        </w:rPr>
        <w:t xml:space="preserve"> on Zoom</w:t>
      </w:r>
      <w:r w:rsidR="00692D36">
        <w:rPr>
          <w:sz w:val="24"/>
          <w:szCs w:val="24"/>
        </w:rPr>
        <w:t>.</w:t>
      </w:r>
    </w:p>
    <w:p w:rsidR="00012069" w:rsidRDefault="00012069" w:rsidP="00E93161">
      <w:pPr>
        <w:spacing w:after="0" w:line="240" w:lineRule="auto"/>
        <w:rPr>
          <w:sz w:val="24"/>
          <w:szCs w:val="24"/>
        </w:rPr>
      </w:pPr>
    </w:p>
    <w:p w:rsidR="00012069" w:rsidRDefault="00012069" w:rsidP="00E93161">
      <w:pPr>
        <w:spacing w:after="0" w:line="240" w:lineRule="auto"/>
        <w:rPr>
          <w:sz w:val="24"/>
          <w:szCs w:val="24"/>
        </w:rPr>
      </w:pPr>
      <w:r>
        <w:rPr>
          <w:sz w:val="24"/>
          <w:szCs w:val="24"/>
        </w:rPr>
        <w:t>Meeting adjourned at 8:3</w:t>
      </w:r>
      <w:r w:rsidR="00052599">
        <w:rPr>
          <w:sz w:val="24"/>
          <w:szCs w:val="24"/>
        </w:rPr>
        <w:t>5</w:t>
      </w:r>
      <w:r>
        <w:rPr>
          <w:sz w:val="24"/>
          <w:szCs w:val="24"/>
        </w:rPr>
        <w:t xml:space="preserve"> pm.</w:t>
      </w:r>
    </w:p>
    <w:p w:rsidR="00ED516E" w:rsidRDefault="00ED516E" w:rsidP="00E93161">
      <w:pPr>
        <w:spacing w:after="0" w:line="240" w:lineRule="auto"/>
        <w:rPr>
          <w:sz w:val="24"/>
          <w:szCs w:val="24"/>
        </w:rPr>
      </w:pPr>
    </w:p>
    <w:p w:rsidR="0034674D" w:rsidRPr="00012069" w:rsidRDefault="00052599" w:rsidP="0034674D">
      <w:pPr>
        <w:spacing w:after="0" w:line="240" w:lineRule="auto"/>
        <w:rPr>
          <w:sz w:val="24"/>
          <w:szCs w:val="24"/>
          <w:u w:val="single"/>
        </w:rPr>
      </w:pPr>
      <w:r>
        <w:rPr>
          <w:sz w:val="24"/>
          <w:szCs w:val="24"/>
          <w:u w:val="single"/>
        </w:rPr>
        <w:t>4th</w:t>
      </w:r>
      <w:r w:rsidR="0034674D" w:rsidRPr="00012069">
        <w:rPr>
          <w:sz w:val="24"/>
          <w:szCs w:val="24"/>
          <w:u w:val="single"/>
        </w:rPr>
        <w:t xml:space="preserve"> MEETING </w:t>
      </w:r>
      <w:r>
        <w:rPr>
          <w:sz w:val="24"/>
          <w:szCs w:val="24"/>
          <w:u w:val="single"/>
        </w:rPr>
        <w:t>February 10, 2022</w:t>
      </w:r>
    </w:p>
    <w:p w:rsidR="00C24E8C" w:rsidRDefault="0034674D" w:rsidP="00E93161">
      <w:pPr>
        <w:spacing w:after="0" w:line="240" w:lineRule="auto"/>
        <w:rPr>
          <w:sz w:val="24"/>
          <w:szCs w:val="24"/>
        </w:rPr>
      </w:pPr>
      <w:r>
        <w:rPr>
          <w:sz w:val="24"/>
          <w:szCs w:val="24"/>
        </w:rPr>
        <w:t>ATTENDEES:</w:t>
      </w:r>
      <w:r w:rsidR="00052599">
        <w:rPr>
          <w:sz w:val="24"/>
          <w:szCs w:val="24"/>
        </w:rPr>
        <w:t xml:space="preserve"> via Zoom</w:t>
      </w:r>
    </w:p>
    <w:p w:rsidR="00ED516E" w:rsidRDefault="00ED516E" w:rsidP="00E93161">
      <w:pPr>
        <w:spacing w:after="0" w:line="240" w:lineRule="auto"/>
        <w:rPr>
          <w:sz w:val="24"/>
          <w:szCs w:val="24"/>
        </w:rPr>
      </w:pPr>
      <w:r>
        <w:rPr>
          <w:sz w:val="24"/>
          <w:szCs w:val="24"/>
        </w:rPr>
        <w:tab/>
      </w:r>
    </w:p>
    <w:tbl>
      <w:tblPr>
        <w:tblW w:w="7665" w:type="dxa"/>
        <w:tblLook w:val="04A0" w:firstRow="1" w:lastRow="0" w:firstColumn="1" w:lastColumn="0" w:noHBand="0" w:noVBand="1"/>
      </w:tblPr>
      <w:tblGrid>
        <w:gridCol w:w="7665"/>
      </w:tblGrid>
      <w:tr w:rsidR="00C24E8C" w:rsidRPr="00775088" w:rsidTr="0070420B">
        <w:trPr>
          <w:trHeight w:val="129"/>
        </w:trPr>
        <w:tc>
          <w:tcPr>
            <w:tcW w:w="7665" w:type="dxa"/>
            <w:tcBorders>
              <w:top w:val="nil"/>
              <w:left w:val="nil"/>
              <w:bottom w:val="nil"/>
              <w:right w:val="nil"/>
            </w:tcBorders>
            <w:shd w:val="clear" w:color="auto" w:fill="auto"/>
            <w:noWrap/>
            <w:vAlign w:val="bottom"/>
            <w:hideMark/>
          </w:tcPr>
          <w:p w:rsidR="00C24E8C" w:rsidRPr="00775088" w:rsidRDefault="00C24E8C" w:rsidP="00AA2825">
            <w:pPr>
              <w:spacing w:after="0" w:line="240" w:lineRule="auto"/>
              <w:rPr>
                <w:rFonts w:ascii="Calibri" w:eastAsia="Times New Roman" w:hAnsi="Calibri" w:cs="Calibri"/>
                <w:b/>
                <w:bCs/>
                <w:color w:val="000000"/>
                <w:sz w:val="24"/>
                <w:szCs w:val="24"/>
              </w:rPr>
            </w:pPr>
            <w:r w:rsidRPr="00775088">
              <w:rPr>
                <w:rFonts w:ascii="Calibri" w:eastAsia="Times New Roman" w:hAnsi="Calibri" w:cs="Calibri"/>
                <w:b/>
                <w:bCs/>
                <w:color w:val="000000"/>
                <w:sz w:val="24"/>
                <w:szCs w:val="24"/>
              </w:rPr>
              <w:t xml:space="preserve">Architect Pete Franks, Franks Design Group, </w:t>
            </w:r>
            <w:proofErr w:type="gramStart"/>
            <w:r w:rsidRPr="00775088">
              <w:rPr>
                <w:rFonts w:ascii="Calibri" w:eastAsia="Times New Roman" w:hAnsi="Calibri" w:cs="Calibri"/>
                <w:b/>
                <w:bCs/>
                <w:color w:val="000000"/>
                <w:sz w:val="24"/>
                <w:szCs w:val="24"/>
              </w:rPr>
              <w:t>Glenwood</w:t>
            </w:r>
            <w:r>
              <w:rPr>
                <w:rFonts w:ascii="Calibri" w:eastAsia="Times New Roman" w:hAnsi="Calibri" w:cs="Calibri"/>
                <w:b/>
                <w:bCs/>
                <w:color w:val="000000"/>
                <w:sz w:val="24"/>
                <w:szCs w:val="24"/>
              </w:rPr>
              <w:t xml:space="preserve"> </w:t>
            </w:r>
            <w:r w:rsidRPr="00775088">
              <w:rPr>
                <w:rFonts w:ascii="Calibri" w:eastAsia="Times New Roman" w:hAnsi="Calibri" w:cs="Calibri"/>
                <w:b/>
                <w:bCs/>
                <w:color w:val="000000"/>
                <w:sz w:val="24"/>
                <w:szCs w:val="24"/>
              </w:rPr>
              <w:t xml:space="preserve"> IA</w:t>
            </w:r>
            <w:proofErr w:type="gramEnd"/>
          </w:p>
        </w:tc>
      </w:tr>
      <w:tr w:rsidR="00C24E8C" w:rsidRPr="00775088" w:rsidTr="0070420B">
        <w:trPr>
          <w:trHeight w:val="2767"/>
        </w:trPr>
        <w:tc>
          <w:tcPr>
            <w:tcW w:w="7665" w:type="dxa"/>
            <w:tcBorders>
              <w:top w:val="nil"/>
              <w:left w:val="nil"/>
              <w:bottom w:val="nil"/>
              <w:right w:val="nil"/>
            </w:tcBorders>
            <w:shd w:val="clear" w:color="auto" w:fill="auto"/>
            <w:noWrap/>
            <w:vAlign w:val="bottom"/>
            <w:hideMark/>
          </w:tcPr>
          <w:p w:rsidR="00C24E8C" w:rsidRDefault="00C24E8C" w:rsidP="00AA2825">
            <w:pPr>
              <w:spacing w:after="0" w:line="240" w:lineRule="auto"/>
              <w:rPr>
                <w:rFonts w:ascii="Calibri" w:eastAsia="Times New Roman" w:hAnsi="Calibri" w:cs="Calibri"/>
                <w:b/>
                <w:bCs/>
                <w:color w:val="000000"/>
                <w:sz w:val="24"/>
                <w:szCs w:val="24"/>
              </w:rPr>
            </w:pPr>
            <w:r w:rsidRPr="00775088">
              <w:rPr>
                <w:rFonts w:ascii="Calibri" w:eastAsia="Times New Roman" w:hAnsi="Calibri" w:cs="Calibri"/>
                <w:b/>
                <w:bCs/>
                <w:color w:val="000000"/>
                <w:sz w:val="24"/>
                <w:szCs w:val="24"/>
              </w:rPr>
              <w:t xml:space="preserve">Ri </w:t>
            </w:r>
            <w:proofErr w:type="spellStart"/>
            <w:r w:rsidRPr="00775088">
              <w:rPr>
                <w:rFonts w:ascii="Calibri" w:eastAsia="Times New Roman" w:hAnsi="Calibri" w:cs="Calibri"/>
                <w:b/>
                <w:bCs/>
                <w:color w:val="000000"/>
                <w:sz w:val="24"/>
                <w:szCs w:val="24"/>
              </w:rPr>
              <w:t>Toben</w:t>
            </w:r>
            <w:proofErr w:type="spellEnd"/>
            <w:r>
              <w:rPr>
                <w:rFonts w:ascii="Calibri" w:eastAsia="Times New Roman" w:hAnsi="Calibri" w:cs="Calibri"/>
                <w:b/>
                <w:bCs/>
                <w:color w:val="000000"/>
                <w:sz w:val="24"/>
                <w:szCs w:val="24"/>
              </w:rPr>
              <w:t xml:space="preserve">, Architect, Franks Design Group, </w:t>
            </w:r>
            <w:proofErr w:type="gramStart"/>
            <w:r>
              <w:rPr>
                <w:rFonts w:ascii="Calibri" w:eastAsia="Times New Roman" w:hAnsi="Calibri" w:cs="Calibri"/>
                <w:b/>
                <w:bCs/>
                <w:color w:val="000000"/>
                <w:sz w:val="24"/>
                <w:szCs w:val="24"/>
              </w:rPr>
              <w:t>Glenwood  IA</w:t>
            </w:r>
            <w:proofErr w:type="gramEnd"/>
          </w:p>
          <w:p w:rsidR="00052599" w:rsidRDefault="00052599"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Allee Hinote</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Beth Vander Wilt</w:t>
            </w:r>
          </w:p>
          <w:p w:rsidR="00052599"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Cindi </w:t>
            </w:r>
            <w:proofErr w:type="spellStart"/>
            <w:r>
              <w:rPr>
                <w:rFonts w:ascii="Calibri" w:eastAsia="Times New Roman" w:hAnsi="Calibri" w:cs="Calibri"/>
                <w:bCs/>
                <w:color w:val="000000"/>
                <w:sz w:val="24"/>
                <w:szCs w:val="24"/>
              </w:rPr>
              <w:t>Daubendiek</w:t>
            </w:r>
            <w:proofErr w:type="spellEnd"/>
            <w:r>
              <w:rPr>
                <w:rFonts w:ascii="Calibri" w:eastAsia="Times New Roman" w:hAnsi="Calibri" w:cs="Calibri"/>
                <w:bCs/>
                <w:color w:val="000000"/>
                <w:sz w:val="24"/>
                <w:szCs w:val="24"/>
              </w:rPr>
              <w:t xml:space="preserve"> </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Connie Boyd</w:t>
            </w:r>
          </w:p>
          <w:p w:rsidR="00052599"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Craig Hertel </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Gavin Vander Linden</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Ginny Showman</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Jane Millard, Library Director</w:t>
            </w:r>
          </w:p>
          <w:p w:rsidR="00052599" w:rsidRDefault="00052599"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Jane Martino, Trustee</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Jo Byriel, Library Administrative Assistan</w:t>
            </w:r>
            <w:r w:rsidR="009F4D33">
              <w:rPr>
                <w:rFonts w:ascii="Calibri" w:eastAsia="Times New Roman" w:hAnsi="Calibri" w:cs="Calibri"/>
                <w:bCs/>
                <w:color w:val="000000"/>
                <w:sz w:val="24"/>
                <w:szCs w:val="24"/>
              </w:rPr>
              <w:t>t</w:t>
            </w:r>
          </w:p>
          <w:p w:rsidR="00052599" w:rsidRDefault="00052599"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Kate Neese</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Mary Pedersen</w:t>
            </w:r>
          </w:p>
          <w:p w:rsidR="009B4DC2" w:rsidRDefault="009B4DC2"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Nancy </w:t>
            </w:r>
            <w:proofErr w:type="spellStart"/>
            <w:r>
              <w:rPr>
                <w:rFonts w:ascii="Calibri" w:eastAsia="Times New Roman" w:hAnsi="Calibri" w:cs="Calibri"/>
                <w:bCs/>
                <w:color w:val="000000"/>
                <w:sz w:val="24"/>
                <w:szCs w:val="24"/>
              </w:rPr>
              <w:t>Teusch</w:t>
            </w:r>
            <w:proofErr w:type="spellEnd"/>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Stephan</w:t>
            </w:r>
            <w:r w:rsidR="009F4D33">
              <w:rPr>
                <w:rFonts w:ascii="Calibri" w:eastAsia="Times New Roman" w:hAnsi="Calibri" w:cs="Calibri"/>
                <w:bCs/>
                <w:color w:val="000000"/>
                <w:sz w:val="24"/>
                <w:szCs w:val="24"/>
              </w:rPr>
              <w:t>ie</w:t>
            </w:r>
            <w:r>
              <w:rPr>
                <w:rFonts w:ascii="Calibri" w:eastAsia="Times New Roman" w:hAnsi="Calibri" w:cs="Calibri"/>
                <w:bCs/>
                <w:color w:val="000000"/>
                <w:sz w:val="24"/>
                <w:szCs w:val="24"/>
              </w:rPr>
              <w:t xml:space="preserve"> Hall, Youth Librarian</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Susan </w:t>
            </w:r>
            <w:proofErr w:type="spellStart"/>
            <w:r>
              <w:rPr>
                <w:rFonts w:ascii="Calibri" w:eastAsia="Times New Roman" w:hAnsi="Calibri" w:cs="Calibri"/>
                <w:bCs/>
                <w:color w:val="000000"/>
                <w:sz w:val="24"/>
                <w:szCs w:val="24"/>
              </w:rPr>
              <w:t>Laehn</w:t>
            </w:r>
            <w:proofErr w:type="spellEnd"/>
            <w:r>
              <w:rPr>
                <w:rFonts w:ascii="Calibri" w:eastAsia="Times New Roman" w:hAnsi="Calibri" w:cs="Calibri"/>
                <w:bCs/>
                <w:color w:val="000000"/>
                <w:sz w:val="24"/>
                <w:szCs w:val="24"/>
              </w:rPr>
              <w:t>, Trustee</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Tracy Deal</w:t>
            </w:r>
          </w:p>
          <w:p w:rsidR="00C24E8C" w:rsidRPr="00775088" w:rsidRDefault="00C24E8C" w:rsidP="00AA2825">
            <w:pPr>
              <w:spacing w:after="0" w:line="240" w:lineRule="auto"/>
              <w:rPr>
                <w:rFonts w:ascii="Calibri" w:eastAsia="Times New Roman" w:hAnsi="Calibri" w:cs="Calibri"/>
                <w:b/>
                <w:bCs/>
                <w:color w:val="000000"/>
                <w:sz w:val="24"/>
                <w:szCs w:val="24"/>
              </w:rPr>
            </w:pPr>
          </w:p>
        </w:tc>
      </w:tr>
    </w:tbl>
    <w:p w:rsidR="00ED516E" w:rsidRDefault="00ED516E" w:rsidP="00E93161">
      <w:pPr>
        <w:spacing w:after="0" w:line="240" w:lineRule="auto"/>
        <w:rPr>
          <w:sz w:val="24"/>
          <w:szCs w:val="24"/>
        </w:rPr>
      </w:pPr>
      <w:bookmarkStart w:id="0" w:name="_GoBack"/>
      <w:bookmarkEnd w:id="0"/>
    </w:p>
    <w:sectPr w:rsidR="00ED516E" w:rsidSect="0034674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A74" w:rsidRDefault="00C12A74" w:rsidP="00C12A74">
      <w:pPr>
        <w:spacing w:after="0" w:line="240" w:lineRule="auto"/>
      </w:pPr>
      <w:r>
        <w:separator/>
      </w:r>
    </w:p>
  </w:endnote>
  <w:endnote w:type="continuationSeparator" w:id="0">
    <w:p w:rsidR="00C12A74" w:rsidRDefault="00C12A74" w:rsidP="00C1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A74" w:rsidRDefault="00C12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820787"/>
      <w:docPartObj>
        <w:docPartGallery w:val="Page Numbers (Bottom of Page)"/>
        <w:docPartUnique/>
      </w:docPartObj>
    </w:sdtPr>
    <w:sdtEndPr>
      <w:rPr>
        <w:noProof/>
      </w:rPr>
    </w:sdtEndPr>
    <w:sdtContent>
      <w:p w:rsidR="00A93E37" w:rsidRDefault="00A93E3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C12A74" w:rsidRDefault="00C12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A74" w:rsidRDefault="00C12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A74" w:rsidRDefault="00C12A74" w:rsidP="00C12A74">
      <w:pPr>
        <w:spacing w:after="0" w:line="240" w:lineRule="auto"/>
      </w:pPr>
      <w:r>
        <w:separator/>
      </w:r>
    </w:p>
  </w:footnote>
  <w:footnote w:type="continuationSeparator" w:id="0">
    <w:p w:rsidR="00C12A74" w:rsidRDefault="00C12A74" w:rsidP="00C12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A74" w:rsidRDefault="00C12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A74" w:rsidRDefault="00C12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A74" w:rsidRDefault="00C12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46E3C"/>
    <w:multiLevelType w:val="hybridMultilevel"/>
    <w:tmpl w:val="6F9E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B13D7"/>
    <w:multiLevelType w:val="hybridMultilevel"/>
    <w:tmpl w:val="A0F67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71101"/>
    <w:multiLevelType w:val="hybridMultilevel"/>
    <w:tmpl w:val="F7FC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51FCB"/>
    <w:multiLevelType w:val="hybridMultilevel"/>
    <w:tmpl w:val="AA02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61"/>
    <w:rsid w:val="00012069"/>
    <w:rsid w:val="00015EF2"/>
    <w:rsid w:val="00021C91"/>
    <w:rsid w:val="00052599"/>
    <w:rsid w:val="000579B4"/>
    <w:rsid w:val="0006451D"/>
    <w:rsid w:val="000B408F"/>
    <w:rsid w:val="000D7EC9"/>
    <w:rsid w:val="001303A1"/>
    <w:rsid w:val="002049B5"/>
    <w:rsid w:val="00263115"/>
    <w:rsid w:val="002A10C2"/>
    <w:rsid w:val="002A3A17"/>
    <w:rsid w:val="0030428C"/>
    <w:rsid w:val="00306549"/>
    <w:rsid w:val="0030780C"/>
    <w:rsid w:val="0034674D"/>
    <w:rsid w:val="003D1E52"/>
    <w:rsid w:val="003E025D"/>
    <w:rsid w:val="004353A6"/>
    <w:rsid w:val="004375DB"/>
    <w:rsid w:val="00445222"/>
    <w:rsid w:val="0047258C"/>
    <w:rsid w:val="004C78FE"/>
    <w:rsid w:val="00504824"/>
    <w:rsid w:val="00573D95"/>
    <w:rsid w:val="0060189B"/>
    <w:rsid w:val="00610711"/>
    <w:rsid w:val="006248B4"/>
    <w:rsid w:val="006374B1"/>
    <w:rsid w:val="00692D36"/>
    <w:rsid w:val="006C294A"/>
    <w:rsid w:val="006E629F"/>
    <w:rsid w:val="0070420B"/>
    <w:rsid w:val="007054FB"/>
    <w:rsid w:val="00775088"/>
    <w:rsid w:val="0078683E"/>
    <w:rsid w:val="007B3E94"/>
    <w:rsid w:val="007C16AC"/>
    <w:rsid w:val="008007B8"/>
    <w:rsid w:val="008E506E"/>
    <w:rsid w:val="00916559"/>
    <w:rsid w:val="009B4DC2"/>
    <w:rsid w:val="009E5F62"/>
    <w:rsid w:val="009F4D33"/>
    <w:rsid w:val="00A048F1"/>
    <w:rsid w:val="00A6349D"/>
    <w:rsid w:val="00A77D6F"/>
    <w:rsid w:val="00A82A8C"/>
    <w:rsid w:val="00A93E37"/>
    <w:rsid w:val="00B2505D"/>
    <w:rsid w:val="00B40700"/>
    <w:rsid w:val="00B831BA"/>
    <w:rsid w:val="00B97979"/>
    <w:rsid w:val="00BE52FB"/>
    <w:rsid w:val="00C12A74"/>
    <w:rsid w:val="00C24E8C"/>
    <w:rsid w:val="00C25083"/>
    <w:rsid w:val="00CC1A61"/>
    <w:rsid w:val="00D357B8"/>
    <w:rsid w:val="00D40BEC"/>
    <w:rsid w:val="00D6396C"/>
    <w:rsid w:val="00DA47C0"/>
    <w:rsid w:val="00DC2FD1"/>
    <w:rsid w:val="00E43794"/>
    <w:rsid w:val="00E93161"/>
    <w:rsid w:val="00EC7AEF"/>
    <w:rsid w:val="00ED516E"/>
    <w:rsid w:val="00F20109"/>
    <w:rsid w:val="00F22183"/>
    <w:rsid w:val="00F578C3"/>
    <w:rsid w:val="00FA4391"/>
    <w:rsid w:val="00FB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6198"/>
  <w15:chartTrackingRefBased/>
  <w15:docId w15:val="{35C06251-BEE5-4FF0-BB40-3A4736F8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A74"/>
  </w:style>
  <w:style w:type="paragraph" w:styleId="Footer">
    <w:name w:val="footer"/>
    <w:basedOn w:val="Normal"/>
    <w:link w:val="FooterChar"/>
    <w:uiPriority w:val="99"/>
    <w:unhideWhenUsed/>
    <w:rsid w:val="00C12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A74"/>
  </w:style>
  <w:style w:type="paragraph" w:styleId="ListParagraph">
    <w:name w:val="List Paragraph"/>
    <w:basedOn w:val="Normal"/>
    <w:uiPriority w:val="34"/>
    <w:qFormat/>
    <w:rsid w:val="00012069"/>
    <w:pPr>
      <w:ind w:left="720"/>
      <w:contextualSpacing/>
    </w:pPr>
  </w:style>
  <w:style w:type="paragraph" w:styleId="BalloonText">
    <w:name w:val="Balloon Text"/>
    <w:basedOn w:val="Normal"/>
    <w:link w:val="BalloonTextChar"/>
    <w:uiPriority w:val="99"/>
    <w:semiHidden/>
    <w:unhideWhenUsed/>
    <w:rsid w:val="00BE5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2FB"/>
    <w:rPr>
      <w:rFonts w:ascii="Segoe UI" w:hAnsi="Segoe UI" w:cs="Segoe UI"/>
      <w:sz w:val="18"/>
      <w:szCs w:val="18"/>
    </w:rPr>
  </w:style>
  <w:style w:type="character" w:styleId="Hyperlink">
    <w:name w:val="Hyperlink"/>
    <w:basedOn w:val="DefaultParagraphFont"/>
    <w:uiPriority w:val="99"/>
    <w:unhideWhenUsed/>
    <w:rsid w:val="003E025D"/>
    <w:rPr>
      <w:color w:val="0563C1" w:themeColor="hyperlink"/>
      <w:u w:val="single"/>
    </w:rPr>
  </w:style>
  <w:style w:type="character" w:styleId="UnresolvedMention">
    <w:name w:val="Unresolved Mention"/>
    <w:basedOn w:val="DefaultParagraphFont"/>
    <w:uiPriority w:val="99"/>
    <w:semiHidden/>
    <w:unhideWhenUsed/>
    <w:rsid w:val="003E0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66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54204-B86B-4C64-8A2B-96B4F291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adminasst</dc:creator>
  <cp:keywords/>
  <dc:description/>
  <cp:lastModifiedBy>Jane Millard</cp:lastModifiedBy>
  <cp:revision>6</cp:revision>
  <cp:lastPrinted>2022-01-06T00:43:00Z</cp:lastPrinted>
  <dcterms:created xsi:type="dcterms:W3CDTF">2022-02-11T20:24:00Z</dcterms:created>
  <dcterms:modified xsi:type="dcterms:W3CDTF">2022-02-25T00:19:00Z</dcterms:modified>
</cp:coreProperties>
</file>